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52"/>
        <w:gridCol w:w="4861"/>
      </w:tblGrid>
      <w:tr w:rsidR="00C21945" w:rsidRPr="008075F0" w:rsidTr="00F14517">
        <w:trPr>
          <w:trHeight w:val="1253"/>
        </w:trPr>
        <w:tc>
          <w:tcPr>
            <w:tcW w:w="4870" w:type="dxa"/>
          </w:tcPr>
          <w:p w:rsidR="00C21945" w:rsidRPr="008075F0" w:rsidRDefault="00C21945" w:rsidP="00F145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1" w:type="dxa"/>
          </w:tcPr>
          <w:p w:rsidR="00C21945" w:rsidRPr="008075F0" w:rsidRDefault="00C21945" w:rsidP="00F145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Утвержден</w:t>
            </w:r>
          </w:p>
          <w:p w:rsidR="00C21945" w:rsidRPr="008075F0" w:rsidRDefault="00C21945" w:rsidP="00F14517">
            <w:pPr>
              <w:jc w:val="center"/>
              <w:rPr>
                <w:b/>
                <w:sz w:val="28"/>
                <w:szCs w:val="28"/>
              </w:rPr>
            </w:pPr>
            <w:r w:rsidRPr="008075F0">
              <w:rPr>
                <w:b/>
                <w:sz w:val="28"/>
                <w:szCs w:val="28"/>
              </w:rPr>
              <w:t xml:space="preserve"> постановлени</w:t>
            </w:r>
            <w:r>
              <w:rPr>
                <w:b/>
                <w:sz w:val="28"/>
                <w:szCs w:val="28"/>
              </w:rPr>
              <w:t xml:space="preserve">ем </w:t>
            </w:r>
            <w:r w:rsidRPr="008075F0">
              <w:rPr>
                <w:b/>
                <w:sz w:val="28"/>
                <w:szCs w:val="28"/>
              </w:rPr>
              <w:t>Правительства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075F0">
              <w:rPr>
                <w:b/>
                <w:sz w:val="28"/>
                <w:szCs w:val="28"/>
              </w:rPr>
              <w:t>Белгородской области</w:t>
            </w:r>
          </w:p>
          <w:p w:rsidR="00C21945" w:rsidRPr="008075F0" w:rsidRDefault="00C21945" w:rsidP="00F14517">
            <w:pPr>
              <w:jc w:val="center"/>
              <w:rPr>
                <w:sz w:val="28"/>
                <w:szCs w:val="28"/>
              </w:rPr>
            </w:pPr>
            <w:r w:rsidRPr="008075F0">
              <w:rPr>
                <w:b/>
                <w:sz w:val="28"/>
                <w:szCs w:val="28"/>
              </w:rPr>
              <w:t xml:space="preserve">от  </w:t>
            </w:r>
            <w:r>
              <w:rPr>
                <w:b/>
                <w:sz w:val="28"/>
                <w:szCs w:val="28"/>
              </w:rPr>
              <w:t>«</w:t>
            </w:r>
            <w:r w:rsidRPr="008075F0">
              <w:rPr>
                <w:b/>
                <w:sz w:val="28"/>
                <w:szCs w:val="28"/>
              </w:rPr>
              <w:t>___</w:t>
            </w:r>
            <w:r>
              <w:rPr>
                <w:b/>
                <w:sz w:val="28"/>
                <w:szCs w:val="28"/>
              </w:rPr>
              <w:t>»</w:t>
            </w:r>
            <w:r w:rsidRPr="008075F0">
              <w:rPr>
                <w:b/>
                <w:sz w:val="28"/>
                <w:szCs w:val="28"/>
              </w:rPr>
              <w:t xml:space="preserve"> __________ 20___года</w:t>
            </w:r>
          </w:p>
        </w:tc>
      </w:tr>
    </w:tbl>
    <w:p w:rsidR="00C21945" w:rsidRPr="008075F0" w:rsidRDefault="00C21945" w:rsidP="00C21945">
      <w:pPr>
        <w:ind w:firstLine="709"/>
        <w:jc w:val="center"/>
        <w:rPr>
          <w:b/>
          <w:sz w:val="28"/>
          <w:szCs w:val="28"/>
        </w:rPr>
      </w:pPr>
    </w:p>
    <w:p w:rsidR="00C21945" w:rsidRPr="00A8654B" w:rsidRDefault="00C21945" w:rsidP="00C21945">
      <w:pPr>
        <w:jc w:val="center"/>
        <w:rPr>
          <w:b/>
          <w:sz w:val="28"/>
          <w:szCs w:val="28"/>
        </w:rPr>
      </w:pPr>
      <w:r w:rsidRPr="00A8654B">
        <w:rPr>
          <w:b/>
          <w:sz w:val="28"/>
          <w:szCs w:val="28"/>
        </w:rPr>
        <w:t>Административный регламент предоставления государственной услуги</w:t>
      </w:r>
    </w:p>
    <w:p w:rsidR="00C21945" w:rsidRPr="00A8654B" w:rsidRDefault="00C21945" w:rsidP="00C21945">
      <w:pPr>
        <w:jc w:val="center"/>
        <w:rPr>
          <w:b/>
          <w:sz w:val="28"/>
          <w:szCs w:val="28"/>
        </w:rPr>
      </w:pPr>
      <w:r w:rsidRPr="00A8654B">
        <w:rPr>
          <w:b/>
          <w:sz w:val="28"/>
          <w:szCs w:val="28"/>
        </w:rPr>
        <w:t xml:space="preserve"> департаментом имущественных и земельных отношений </w:t>
      </w:r>
    </w:p>
    <w:p w:rsidR="00C21945" w:rsidRDefault="00C21945" w:rsidP="000E3A9C">
      <w:pPr>
        <w:jc w:val="center"/>
        <w:rPr>
          <w:rFonts w:eastAsia="SimSun"/>
          <w:b/>
          <w:sz w:val="28"/>
          <w:szCs w:val="28"/>
        </w:rPr>
      </w:pPr>
      <w:r w:rsidRPr="00A8654B">
        <w:rPr>
          <w:b/>
          <w:sz w:val="28"/>
          <w:szCs w:val="28"/>
        </w:rPr>
        <w:t xml:space="preserve">Белгородской области </w:t>
      </w:r>
      <w:r w:rsidR="000E3A9C" w:rsidRPr="000E3A9C">
        <w:rPr>
          <w:b/>
          <w:sz w:val="28"/>
          <w:szCs w:val="28"/>
        </w:rPr>
        <w:t>«Предварительное согласование предоставления земельного участка</w:t>
      </w:r>
      <w:r w:rsidR="006C5FAC">
        <w:rPr>
          <w:b/>
          <w:sz w:val="28"/>
          <w:szCs w:val="28"/>
        </w:rPr>
        <w:t>,</w:t>
      </w:r>
      <w:r w:rsidR="000E3A9C" w:rsidRPr="000E3A9C">
        <w:rPr>
          <w:b/>
          <w:sz w:val="28"/>
          <w:szCs w:val="28"/>
        </w:rPr>
        <w:t xml:space="preserve"> </w:t>
      </w:r>
      <w:r w:rsidR="006C5FAC">
        <w:rPr>
          <w:rFonts w:eastAsia="SimSun"/>
          <w:b/>
          <w:sz w:val="28"/>
          <w:szCs w:val="28"/>
        </w:rPr>
        <w:t>находящего</w:t>
      </w:r>
      <w:r w:rsidR="006C5FAC" w:rsidRPr="000E3A9C">
        <w:rPr>
          <w:rFonts w:eastAsia="SimSun"/>
          <w:b/>
          <w:sz w:val="28"/>
          <w:szCs w:val="28"/>
        </w:rPr>
        <w:t>ся в государственной собственности</w:t>
      </w:r>
      <w:r w:rsidR="006C5FAC">
        <w:rPr>
          <w:rFonts w:eastAsia="SimSun"/>
          <w:b/>
          <w:sz w:val="28"/>
          <w:szCs w:val="28"/>
        </w:rPr>
        <w:t>,</w:t>
      </w:r>
      <w:r w:rsidR="006C5FAC" w:rsidRPr="000E3A9C">
        <w:rPr>
          <w:b/>
          <w:sz w:val="28"/>
          <w:szCs w:val="28"/>
        </w:rPr>
        <w:t xml:space="preserve"> </w:t>
      </w:r>
      <w:r w:rsidR="000E3A9C" w:rsidRPr="000E3A9C">
        <w:rPr>
          <w:b/>
          <w:sz w:val="28"/>
          <w:szCs w:val="28"/>
        </w:rPr>
        <w:t>и у</w:t>
      </w:r>
      <w:r w:rsidR="000E3A9C" w:rsidRPr="000E3A9C">
        <w:rPr>
          <w:rFonts w:eastAsia="SimSun"/>
          <w:b/>
          <w:sz w:val="28"/>
          <w:szCs w:val="28"/>
        </w:rPr>
        <w:t>тверждение схемы расположения земельного участка или земельных участков на кадастровом плане территории»</w:t>
      </w:r>
    </w:p>
    <w:p w:rsidR="000E3A9C" w:rsidRPr="000E3A9C" w:rsidRDefault="000E3A9C" w:rsidP="000E3A9C">
      <w:pPr>
        <w:jc w:val="center"/>
        <w:rPr>
          <w:sz w:val="28"/>
          <w:szCs w:val="28"/>
        </w:rPr>
      </w:pPr>
    </w:p>
    <w:p w:rsidR="00C21945" w:rsidRPr="00A8654B" w:rsidRDefault="00C21945" w:rsidP="0023733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A8654B">
        <w:rPr>
          <w:b/>
          <w:sz w:val="28"/>
          <w:szCs w:val="28"/>
        </w:rPr>
        <w:t>1. Общие положения</w:t>
      </w:r>
    </w:p>
    <w:p w:rsidR="00C21945" w:rsidRPr="00E67C97" w:rsidRDefault="00C21945" w:rsidP="00C21945">
      <w:pPr>
        <w:pStyle w:val="ConsPlusNormal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bookmarkStart w:id="0" w:name="Par39"/>
      <w:bookmarkEnd w:id="0"/>
      <w:r w:rsidRPr="00E67C97">
        <w:rPr>
          <w:rFonts w:ascii="Times New Roman" w:hAnsi="Times New Roman" w:cs="Times New Roman"/>
          <w:sz w:val="28"/>
          <w:szCs w:val="28"/>
        </w:rPr>
        <w:t>1.1. Административный регламент предоставления государственной услуги департаментом имущественных и земельных отношений Белгородской области «</w:t>
      </w:r>
      <w:r w:rsidR="005917CA">
        <w:rPr>
          <w:rFonts w:ascii="Times New Roman" w:hAnsi="Times New Roman" w:cs="Times New Roman"/>
          <w:sz w:val="28"/>
          <w:szCs w:val="28"/>
        </w:rPr>
        <w:t>Предварительное согласование предоставления земельного участка</w:t>
      </w:r>
      <w:r w:rsidR="006C5FAC">
        <w:rPr>
          <w:rFonts w:ascii="Times New Roman" w:hAnsi="Times New Roman" w:cs="Times New Roman"/>
          <w:sz w:val="28"/>
          <w:szCs w:val="28"/>
        </w:rPr>
        <w:t>,</w:t>
      </w:r>
      <w:r w:rsidR="005917CA">
        <w:rPr>
          <w:rFonts w:ascii="Times New Roman" w:hAnsi="Times New Roman" w:cs="Times New Roman"/>
          <w:sz w:val="28"/>
          <w:szCs w:val="28"/>
        </w:rPr>
        <w:t xml:space="preserve"> </w:t>
      </w:r>
      <w:r w:rsidR="006C5FAC" w:rsidRPr="00E67C97">
        <w:rPr>
          <w:rFonts w:ascii="Times New Roman" w:eastAsia="SimSun" w:hAnsi="Times New Roman" w:cs="Times New Roman"/>
          <w:sz w:val="28"/>
          <w:szCs w:val="28"/>
        </w:rPr>
        <w:t>находящ</w:t>
      </w:r>
      <w:r w:rsidR="006C5FAC">
        <w:rPr>
          <w:rFonts w:ascii="Times New Roman" w:eastAsia="SimSun" w:hAnsi="Times New Roman" w:cs="Times New Roman"/>
          <w:sz w:val="28"/>
          <w:szCs w:val="28"/>
        </w:rPr>
        <w:t>его</w:t>
      </w:r>
      <w:r w:rsidR="006C5FAC" w:rsidRPr="00E67C97">
        <w:rPr>
          <w:rFonts w:ascii="Times New Roman" w:eastAsia="SimSun" w:hAnsi="Times New Roman" w:cs="Times New Roman"/>
          <w:sz w:val="28"/>
          <w:szCs w:val="28"/>
        </w:rPr>
        <w:t>ся в государственной собственности</w:t>
      </w:r>
      <w:r w:rsidR="006C5FAC">
        <w:rPr>
          <w:rFonts w:ascii="Times New Roman" w:eastAsia="SimSun" w:hAnsi="Times New Roman" w:cs="Times New Roman"/>
          <w:sz w:val="28"/>
          <w:szCs w:val="28"/>
        </w:rPr>
        <w:t>,</w:t>
      </w:r>
      <w:r w:rsidR="006C5FAC">
        <w:rPr>
          <w:rFonts w:ascii="Times New Roman" w:hAnsi="Times New Roman" w:cs="Times New Roman"/>
          <w:sz w:val="28"/>
          <w:szCs w:val="28"/>
        </w:rPr>
        <w:t xml:space="preserve"> </w:t>
      </w:r>
      <w:r w:rsidR="005917CA">
        <w:rPr>
          <w:rFonts w:ascii="Times New Roman" w:hAnsi="Times New Roman" w:cs="Times New Roman"/>
          <w:sz w:val="28"/>
          <w:szCs w:val="28"/>
        </w:rPr>
        <w:t>и у</w:t>
      </w:r>
      <w:r w:rsidRPr="00E67C97">
        <w:rPr>
          <w:rFonts w:ascii="Times New Roman" w:eastAsia="SimSun" w:hAnsi="Times New Roman" w:cs="Times New Roman"/>
          <w:sz w:val="28"/>
          <w:szCs w:val="28"/>
        </w:rPr>
        <w:t xml:space="preserve">тверждение схемы расположения земельного участка или земельных участков </w:t>
      </w:r>
      <w:r w:rsidR="00B65DAF">
        <w:rPr>
          <w:rFonts w:ascii="Times New Roman" w:eastAsia="SimSun" w:hAnsi="Times New Roman" w:cs="Times New Roman"/>
          <w:sz w:val="28"/>
          <w:szCs w:val="28"/>
        </w:rPr>
        <w:t xml:space="preserve">на </w:t>
      </w:r>
      <w:r w:rsidRPr="00E67C97">
        <w:rPr>
          <w:rFonts w:ascii="Times New Roman" w:eastAsia="SimSun" w:hAnsi="Times New Roman" w:cs="Times New Roman"/>
          <w:sz w:val="28"/>
          <w:szCs w:val="28"/>
        </w:rPr>
        <w:t>кадастровом плане территории»</w:t>
      </w:r>
      <w:r w:rsidRPr="00E67C97">
        <w:rPr>
          <w:rFonts w:ascii="Times New Roman" w:hAnsi="Times New Roman" w:cs="Times New Roman"/>
          <w:sz w:val="28"/>
          <w:szCs w:val="28"/>
        </w:rPr>
        <w:t xml:space="preserve"> (далее – соответственно государственная услуга, административный регламент), </w:t>
      </w:r>
      <w:r w:rsidRPr="00E67C97">
        <w:rPr>
          <w:rFonts w:ascii="Times New Roman" w:eastAsia="SimSun" w:hAnsi="Times New Roman" w:cs="Times New Roman"/>
          <w:sz w:val="28"/>
          <w:szCs w:val="28"/>
        </w:rPr>
        <w:t>устанавливает стандарт предоставления государственной услуги, состав, последовательность и сроки выполнения административных процедур (действий) при предоставлении государственной услуги, порядок взаимодействия департамента имущественных и земельных отношений Белгородской области (далее - департамент) с заявителями, иными органами государственной власти, учреждениями и организациями при предоставлении государственной услуги, порядок и формы контроля за предоставлением государственной услуги, порядок обжалования заявителями решений и действий (бездействия) департамента и должностных лиц департамента при предоставлении государственной услуги.</w:t>
      </w:r>
      <w:r w:rsidRPr="00E67C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5FAC" w:rsidRPr="00B65DAF" w:rsidRDefault="006C5FAC" w:rsidP="00C2194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1" w:name="Par43"/>
      <w:bookmarkEnd w:id="1"/>
      <w:r w:rsidRPr="00B65DAF">
        <w:rPr>
          <w:sz w:val="28"/>
          <w:szCs w:val="28"/>
        </w:rPr>
        <w:t xml:space="preserve">Действие настоящего регламента распространяется на земли, </w:t>
      </w:r>
      <w:r w:rsidRPr="00B65DAF">
        <w:rPr>
          <w:rFonts w:eastAsia="SimSun"/>
          <w:sz w:val="28"/>
          <w:szCs w:val="28"/>
        </w:rPr>
        <w:t>находящиеся в государственной собственности Белгородской области, а также земельные участки,</w:t>
      </w:r>
      <w:r w:rsidR="00A33D91">
        <w:rPr>
          <w:rFonts w:eastAsia="SimSun"/>
          <w:sz w:val="28"/>
          <w:szCs w:val="28"/>
        </w:rPr>
        <w:t xml:space="preserve"> государственная собственность на которые не разграничена,</w:t>
      </w:r>
      <w:r w:rsidRPr="00B65DAF">
        <w:rPr>
          <w:rFonts w:eastAsia="SimSun"/>
          <w:sz w:val="28"/>
          <w:szCs w:val="28"/>
        </w:rPr>
        <w:t xml:space="preserve"> полномочия по предоставлению которых переданы в порядке, установленном действующим законодательством Р</w:t>
      </w:r>
      <w:r w:rsidR="00B65DAF" w:rsidRPr="00B65DAF">
        <w:rPr>
          <w:rFonts w:eastAsia="SimSun"/>
          <w:sz w:val="28"/>
          <w:szCs w:val="28"/>
        </w:rPr>
        <w:t xml:space="preserve">оссийской </w:t>
      </w:r>
      <w:r w:rsidRPr="00B65DAF">
        <w:rPr>
          <w:rFonts w:eastAsia="SimSun"/>
          <w:sz w:val="28"/>
          <w:szCs w:val="28"/>
        </w:rPr>
        <w:t>Ф</w:t>
      </w:r>
      <w:r w:rsidR="00B65DAF" w:rsidRPr="00B65DAF">
        <w:rPr>
          <w:rFonts w:eastAsia="SimSun"/>
          <w:sz w:val="28"/>
          <w:szCs w:val="28"/>
        </w:rPr>
        <w:t>едерации</w:t>
      </w:r>
      <w:r w:rsidRPr="00B65DAF">
        <w:rPr>
          <w:rFonts w:eastAsia="SimSun"/>
          <w:sz w:val="28"/>
          <w:szCs w:val="28"/>
        </w:rPr>
        <w:t xml:space="preserve">, </w:t>
      </w:r>
      <w:r w:rsidRPr="00B65DAF">
        <w:rPr>
          <w:sz w:val="28"/>
          <w:szCs w:val="28"/>
        </w:rPr>
        <w:t>департаменту имущественных и земельных отношений Белгородской области.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67C97">
        <w:rPr>
          <w:sz w:val="28"/>
          <w:szCs w:val="28"/>
        </w:rPr>
        <w:t>1.</w:t>
      </w:r>
      <w:r w:rsidR="00B65DAF">
        <w:rPr>
          <w:sz w:val="28"/>
          <w:szCs w:val="28"/>
        </w:rPr>
        <w:t>2</w:t>
      </w:r>
      <w:r w:rsidRPr="00E67C97">
        <w:rPr>
          <w:sz w:val="28"/>
          <w:szCs w:val="28"/>
        </w:rPr>
        <w:t xml:space="preserve">. Заявителями на получение государственной услуги являются: 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sz w:val="28"/>
          <w:szCs w:val="28"/>
        </w:rPr>
        <w:t xml:space="preserve">- </w:t>
      </w:r>
      <w:r w:rsidR="006C5FAC">
        <w:rPr>
          <w:sz w:val="28"/>
          <w:szCs w:val="28"/>
        </w:rPr>
        <w:t>физические лица</w:t>
      </w:r>
      <w:r w:rsidRPr="00E67C97">
        <w:rPr>
          <w:rFonts w:eastAsia="SimSun"/>
          <w:sz w:val="28"/>
          <w:szCs w:val="28"/>
        </w:rPr>
        <w:t xml:space="preserve">. От имени гражданина с заявлением о предоставлении государственной услуги имеет право обратиться его уполномоченный представитель, </w:t>
      </w:r>
      <w:r w:rsidRPr="00E67C97">
        <w:rPr>
          <w:sz w:val="28"/>
          <w:szCs w:val="28"/>
        </w:rPr>
        <w:t>имеющий надлежащим образом оформленную доверенность</w:t>
      </w:r>
      <w:r w:rsidRPr="00E67C97">
        <w:rPr>
          <w:rFonts w:eastAsia="SimSun"/>
          <w:sz w:val="28"/>
          <w:szCs w:val="28"/>
        </w:rPr>
        <w:t>;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- юридические лица. От имени юридических лиц заявления о предоставлении государственной услуги могут подавать лица, действующие в соответствии с законом, иными правовыми актами и учредительными документами без доверенности, а также представители в силу полномочий, основанных на доверенности. В предусмотренных законодательством случаях от имени юридического лица могут действовать его участники.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1.</w:t>
      </w:r>
      <w:r w:rsidR="00073A52">
        <w:rPr>
          <w:rFonts w:eastAsia="SimSun"/>
          <w:sz w:val="28"/>
          <w:szCs w:val="28"/>
        </w:rPr>
        <w:t>3</w:t>
      </w:r>
      <w:r w:rsidRPr="00E67C97">
        <w:rPr>
          <w:rFonts w:eastAsia="SimSun"/>
          <w:sz w:val="28"/>
          <w:szCs w:val="28"/>
        </w:rPr>
        <w:t>. Порядок информирования о предоставлении государственной услуги.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lastRenderedPageBreak/>
        <w:t>1.</w:t>
      </w:r>
      <w:r w:rsidR="00073A52">
        <w:rPr>
          <w:rFonts w:eastAsia="SimSun"/>
          <w:sz w:val="28"/>
          <w:szCs w:val="28"/>
        </w:rPr>
        <w:t>3</w:t>
      </w:r>
      <w:r w:rsidRPr="00E67C97">
        <w:rPr>
          <w:rFonts w:eastAsia="SimSun"/>
          <w:sz w:val="28"/>
          <w:szCs w:val="28"/>
        </w:rPr>
        <w:t xml:space="preserve">.1. </w:t>
      </w:r>
      <w:hyperlink r:id="rId9" w:history="1">
        <w:r w:rsidRPr="00E67C97">
          <w:rPr>
            <w:rFonts w:eastAsia="SimSun"/>
            <w:sz w:val="28"/>
            <w:szCs w:val="28"/>
          </w:rPr>
          <w:t>Сведения</w:t>
        </w:r>
      </w:hyperlink>
      <w:r w:rsidRPr="00E67C97">
        <w:rPr>
          <w:rFonts w:eastAsia="SimSun"/>
          <w:sz w:val="28"/>
          <w:szCs w:val="28"/>
        </w:rPr>
        <w:t xml:space="preserve"> о местонахождении и графике работы департамента, контактных телефонах (телефонах для справок), адресе официального сайта департамента в сети Интернет (далее </w:t>
      </w:r>
      <w:r w:rsidRPr="00E67C97">
        <w:rPr>
          <w:sz w:val="28"/>
          <w:szCs w:val="28"/>
        </w:rPr>
        <w:t>–</w:t>
      </w:r>
      <w:r w:rsidRPr="00E67C97">
        <w:rPr>
          <w:rFonts w:eastAsia="SimSun"/>
          <w:sz w:val="28"/>
          <w:szCs w:val="28"/>
        </w:rPr>
        <w:t xml:space="preserve"> официальный сайт департамента), адресе электронной почты департамента приведены в приложении № 1 к настоящему административному регламенту.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1.</w:t>
      </w:r>
      <w:r w:rsidR="00073A52">
        <w:rPr>
          <w:rFonts w:eastAsia="SimSun"/>
          <w:sz w:val="28"/>
          <w:szCs w:val="28"/>
        </w:rPr>
        <w:t>3</w:t>
      </w:r>
      <w:r w:rsidRPr="00E67C97">
        <w:rPr>
          <w:rFonts w:eastAsia="SimSun"/>
          <w:sz w:val="28"/>
          <w:szCs w:val="28"/>
        </w:rPr>
        <w:t>.2. График приема должностными лицами департамента заинтересованных лиц и получателей государственной услуги, в том числе для получения консультаций по вопросам предоставления государственной услуги, устанавливается приказом департамента.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Сведения о графике приема должностными лицами департамента заинтересованных лиц и получателей государственной услуги сообщаются по телефонам для справок, а также размещаются на официальном сайте департамента.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1.</w:t>
      </w:r>
      <w:r w:rsidR="00073A52">
        <w:rPr>
          <w:rFonts w:eastAsia="SimSun"/>
          <w:sz w:val="28"/>
          <w:szCs w:val="28"/>
        </w:rPr>
        <w:t>3</w:t>
      </w:r>
      <w:r w:rsidRPr="00E67C97">
        <w:rPr>
          <w:rFonts w:eastAsia="SimSun"/>
          <w:sz w:val="28"/>
          <w:szCs w:val="28"/>
        </w:rPr>
        <w:t>.3. Информацию о порядке предоставления государственной услуги можно получить: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 xml:space="preserve">- в сети Интернет на Едином портале государственных услуг </w:t>
      </w:r>
      <w:r>
        <w:rPr>
          <w:rFonts w:eastAsia="SimSun"/>
          <w:sz w:val="28"/>
          <w:szCs w:val="28"/>
        </w:rPr>
        <w:t>Российской Федерации</w:t>
      </w:r>
      <w:r w:rsidRPr="00E67C97">
        <w:rPr>
          <w:rFonts w:eastAsia="SimSun"/>
          <w:sz w:val="28"/>
          <w:szCs w:val="28"/>
        </w:rPr>
        <w:t xml:space="preserve"> (</w:t>
      </w:r>
      <w:r w:rsidR="00CC3B77">
        <w:rPr>
          <w:rFonts w:eastAsia="SimSun"/>
          <w:sz w:val="28"/>
          <w:szCs w:val="28"/>
        </w:rPr>
        <w:t>gosuslugi.ru);</w:t>
      </w:r>
      <w:r w:rsidRPr="00E67C97">
        <w:rPr>
          <w:rFonts w:eastAsia="SimSun"/>
          <w:sz w:val="28"/>
          <w:szCs w:val="28"/>
        </w:rPr>
        <w:t xml:space="preserve"> </w:t>
      </w:r>
      <w:r w:rsidR="00CC3B77">
        <w:rPr>
          <w:rFonts w:eastAsia="SimSun"/>
          <w:sz w:val="28"/>
          <w:szCs w:val="28"/>
        </w:rPr>
        <w:t>на региональном портале государственных и муниципальных услуг Белгородской области (</w:t>
      </w:r>
      <w:r w:rsidR="00CC3B77" w:rsidRPr="00E67C97">
        <w:rPr>
          <w:rFonts w:eastAsia="SimSun"/>
          <w:sz w:val="28"/>
          <w:szCs w:val="28"/>
        </w:rPr>
        <w:t>gosuslugi</w:t>
      </w:r>
      <w:r w:rsidR="00CC3B77">
        <w:rPr>
          <w:rFonts w:eastAsia="SimSun"/>
          <w:sz w:val="28"/>
          <w:szCs w:val="28"/>
        </w:rPr>
        <w:t>31</w:t>
      </w:r>
      <w:r w:rsidR="00CC3B77" w:rsidRPr="00E67C97">
        <w:rPr>
          <w:rFonts w:eastAsia="SimSun"/>
          <w:sz w:val="28"/>
          <w:szCs w:val="28"/>
        </w:rPr>
        <w:t>.ru</w:t>
      </w:r>
      <w:r w:rsidR="00CC3B77">
        <w:rPr>
          <w:rFonts w:eastAsia="SimSun"/>
          <w:sz w:val="28"/>
          <w:szCs w:val="28"/>
        </w:rPr>
        <w:t xml:space="preserve">); </w:t>
      </w:r>
      <w:r w:rsidR="00CC3B77" w:rsidRPr="00E67C97">
        <w:rPr>
          <w:rFonts w:eastAsia="SimSun"/>
          <w:sz w:val="28"/>
          <w:szCs w:val="28"/>
        </w:rPr>
        <w:t>на официальном сайте департамента (</w:t>
      </w:r>
      <w:hyperlink r:id="rId10" w:history="1">
        <w:r w:rsidR="00CC3B77" w:rsidRPr="006C5FAC">
          <w:rPr>
            <w:rStyle w:val="a9"/>
            <w:rFonts w:eastAsia="SimSun"/>
            <w:color w:val="auto"/>
            <w:sz w:val="28"/>
            <w:szCs w:val="28"/>
          </w:rPr>
          <w:t>dizo31.ru</w:t>
        </w:r>
      </w:hyperlink>
      <w:r w:rsidR="00CC3B77" w:rsidRPr="00E67C97">
        <w:rPr>
          <w:rFonts w:eastAsia="SimSun"/>
          <w:sz w:val="28"/>
          <w:szCs w:val="28"/>
        </w:rPr>
        <w:t>)</w:t>
      </w:r>
      <w:r w:rsidR="00CC3B77">
        <w:rPr>
          <w:rFonts w:eastAsia="SimSun"/>
          <w:sz w:val="28"/>
          <w:szCs w:val="28"/>
        </w:rPr>
        <w:t xml:space="preserve">; </w:t>
      </w:r>
      <w:r w:rsidRPr="00E67C97">
        <w:rPr>
          <w:rFonts w:eastAsia="SimSun"/>
          <w:sz w:val="28"/>
          <w:szCs w:val="28"/>
        </w:rPr>
        <w:t>а также на информационных стендах в помещениях структурных подразделений департамента, обеспечивающих предоставление государственной услуги;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- при устном обращении в департамент с использованием средств телефонной связи в форме индивидуального устного консультирования;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- при письменном обращении в департамент с использованием средств почтовой, факсимильной связи, электронной почты в форме индивидуального письменного консультирования;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- при личном обращении заинтересованного лица в департамент в часы приема в форме индивидуального устного консультирования по вопросам порядка и правил предоставления государственной услуги.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1.</w:t>
      </w:r>
      <w:r w:rsidR="00073A52">
        <w:rPr>
          <w:rFonts w:eastAsia="SimSun"/>
          <w:sz w:val="28"/>
          <w:szCs w:val="28"/>
        </w:rPr>
        <w:t>3</w:t>
      </w:r>
      <w:r w:rsidRPr="00E67C97">
        <w:rPr>
          <w:rFonts w:eastAsia="SimSun"/>
          <w:sz w:val="28"/>
          <w:szCs w:val="28"/>
        </w:rPr>
        <w:t>.4. На официальном сайте департамента, Едином портале государственных и муниципальных услуг (функций), информационных стендах в помещениях структурных подразделений департамента, обеспечивающих предоставление государственной услуги, размещаются следующие информационные материалы о порядке предоставления государственной услуги: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- извлечения из нормативных правовых актов, содержащие нормы, регулирующие порядок предоставления государственной услуги;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-  текст настоящего административного регламента с приложениями;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- краткое описание порядка предоставления государственной услуги и блок-схема, наглядно отображающая алгоритм прохождения административных процедур;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- требования к оформлению заявлений о предоставлении государственной услуги, рекомендуемые формы заявлений и образцы их заполнения;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 xml:space="preserve">- сведения о местонахождении, графике работы департамента, контактных телефонах (телефонах для справок) структурных подразделений департамента, обеспечивающих предоставление государственной услуги, </w:t>
      </w:r>
      <w:r w:rsidRPr="00E67C97">
        <w:rPr>
          <w:rFonts w:eastAsia="SimSun"/>
          <w:sz w:val="28"/>
          <w:szCs w:val="28"/>
        </w:rPr>
        <w:lastRenderedPageBreak/>
        <w:t>адресе официального сайта департамента, адресе электронной почты департамента;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- сведения о местонахождении, графике (режиме) работы, контактных телефонах, адресах Интернет-сайтов и электронной почты организаций, оказывающих услуги, являющиеся необходимыми и обязательными для предоставления государственной услуги;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- схема размещения должностных лиц (с указанием номеров кабинетов) и режим приема ими получателей государственной услуги;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- основания для приостановления предоставления государственной услуги;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- основания для отказа в предоставлении государственной услуги;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- порядок получения консультаций;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- порядок обжалования решений, действий или бездействия должностных лиц департамента при предоставлении государственной услуги;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- наименование, адрес и телефон вышестоящего органа исполнительной власти.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Информация, размещенная на официальном сайте департамента и Едином портале государственных и муниципальных услуг, должна быть круглосуточно доступна пользователям для ознакомления без взимания платы и иных ограничений.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1.</w:t>
      </w:r>
      <w:r w:rsidR="00073A52">
        <w:rPr>
          <w:rFonts w:eastAsia="SimSun"/>
          <w:sz w:val="28"/>
          <w:szCs w:val="28"/>
        </w:rPr>
        <w:t>3</w:t>
      </w:r>
      <w:r w:rsidRPr="00E67C97">
        <w:rPr>
          <w:rFonts w:eastAsia="SimSun"/>
          <w:sz w:val="28"/>
          <w:szCs w:val="28"/>
        </w:rPr>
        <w:t>.5. При устном обращении заинтересованного лица в департамент с использованием телефонной связи сотрудник департамента при ответе по телефону подробно</w:t>
      </w:r>
      <w:r w:rsidR="002219F7">
        <w:rPr>
          <w:rFonts w:eastAsia="SimSun"/>
          <w:sz w:val="28"/>
          <w:szCs w:val="28"/>
        </w:rPr>
        <w:t>,</w:t>
      </w:r>
      <w:r w:rsidRPr="00E67C97">
        <w:rPr>
          <w:rFonts w:eastAsia="SimSun"/>
          <w:sz w:val="28"/>
          <w:szCs w:val="28"/>
        </w:rPr>
        <w:t xml:space="preserve"> в вежливой (корректной) форме информирует обратившегося по вопросам порядка и правил предоставления государственной услуги. Ответ на телефонный звонок должен начинаться с информации о наименовании органа, в который обратилось заинтересованное лицо, фамилии, имени, отчестве и должности сотрудника, принявшего телефонный звонок.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При невозможности сотрудника департамента, принявшего телефонный звонок, самостоятельно ответить на вопросы о предоставлении государственной услуги, телефонный звонок должен быть переадресован (переведен) на другое должностное лицо или же обратившемуся заинтересованному лицу должен быть сообщен телефонный номер, по которому будет предоставлена необходимая информация.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Устное консультирование заинтересованного лица по телефону осуществляется сотрудником департамента в пределах 10 минут.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1.</w:t>
      </w:r>
      <w:r w:rsidR="00073A52">
        <w:rPr>
          <w:rFonts w:eastAsia="SimSun"/>
          <w:sz w:val="28"/>
          <w:szCs w:val="28"/>
        </w:rPr>
        <w:t>3</w:t>
      </w:r>
      <w:r w:rsidRPr="00E67C97">
        <w:rPr>
          <w:rFonts w:eastAsia="SimSun"/>
          <w:sz w:val="28"/>
          <w:szCs w:val="28"/>
        </w:rPr>
        <w:t xml:space="preserve">.6. В любое время с момента подачи заявления о предоставлении государственной услуги заявитель имеет право обратиться по телефонам структурных подразделений департамента, обеспечивающих предоставление государственной услуги, или лично к сотруднику департамента, ответственному за предоставление государственной услуги, в часы приема для получения информации о ходе предоставления государственной услуги, в том числе о ходе осуществления и сроках завершения отдельных административных процедур (действий), предусмотренных настоящим административным регламентом. Предоставление заявителю информации о ходе предоставления государственной услуги осуществляется в порядке, </w:t>
      </w:r>
      <w:r w:rsidRPr="00E67C97">
        <w:rPr>
          <w:rFonts w:eastAsia="SimSun"/>
          <w:sz w:val="28"/>
          <w:szCs w:val="28"/>
        </w:rPr>
        <w:lastRenderedPageBreak/>
        <w:t>установленном настоящим административным регламентом для индивидуального устного консультирования по вопросам предоставления государственной услуги.</w:t>
      </w:r>
    </w:p>
    <w:p w:rsidR="00C21945" w:rsidRDefault="00C21945" w:rsidP="00C21945">
      <w:pPr>
        <w:widowControl w:val="0"/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1.</w:t>
      </w:r>
      <w:r w:rsidR="00073A52">
        <w:rPr>
          <w:rFonts w:eastAsia="SimSun"/>
          <w:sz w:val="28"/>
          <w:szCs w:val="28"/>
        </w:rPr>
        <w:t>3</w:t>
      </w:r>
      <w:r w:rsidRPr="00E67C97">
        <w:rPr>
          <w:rFonts w:eastAsia="SimSun"/>
          <w:sz w:val="28"/>
          <w:szCs w:val="28"/>
        </w:rPr>
        <w:t>.7. В целях доступности получения информации о государственной услуге для людей с ограниченными возможностями здоровья по зрению обеспечивается адаптация официального сайта департамента в сети Интернет с учетом особых потребностей инвалидов с приведением их к международному стандарту доступности веб-контента и веб-сервисов (WCAG).</w:t>
      </w:r>
    </w:p>
    <w:p w:rsidR="00C21945" w:rsidRPr="00E67C97" w:rsidRDefault="00C21945" w:rsidP="00C2194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21945" w:rsidRPr="00E67C97" w:rsidRDefault="00C21945" w:rsidP="0023733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2" w:name="Par109"/>
      <w:bookmarkEnd w:id="2"/>
      <w:r w:rsidRPr="00E67C97">
        <w:rPr>
          <w:b/>
          <w:sz w:val="28"/>
          <w:szCs w:val="28"/>
        </w:rPr>
        <w:t>2. Стандарт предоставления государственной услуги</w:t>
      </w:r>
    </w:p>
    <w:p w:rsidR="00C21945" w:rsidRPr="00E67C97" w:rsidRDefault="00C21945" w:rsidP="00C21945">
      <w:pPr>
        <w:ind w:firstLine="567"/>
        <w:jc w:val="both"/>
        <w:rPr>
          <w:rFonts w:eastAsia="SimSun"/>
          <w:sz w:val="28"/>
          <w:szCs w:val="28"/>
        </w:rPr>
      </w:pPr>
      <w:bookmarkStart w:id="3" w:name="Par111"/>
      <w:bookmarkEnd w:id="3"/>
      <w:r w:rsidRPr="00E67C97">
        <w:rPr>
          <w:sz w:val="28"/>
          <w:szCs w:val="28"/>
        </w:rPr>
        <w:t>2.1.</w:t>
      </w:r>
      <w:r w:rsidRPr="00E67C97">
        <w:rPr>
          <w:b/>
          <w:sz w:val="28"/>
          <w:szCs w:val="28"/>
        </w:rPr>
        <w:t xml:space="preserve"> </w:t>
      </w:r>
      <w:r w:rsidRPr="00E67C97">
        <w:rPr>
          <w:sz w:val="28"/>
          <w:szCs w:val="28"/>
        </w:rPr>
        <w:t>Наименование государственной услуги: «</w:t>
      </w:r>
      <w:r w:rsidR="00E2282E">
        <w:rPr>
          <w:sz w:val="28"/>
          <w:szCs w:val="28"/>
        </w:rPr>
        <w:t xml:space="preserve">Предварительное согласование предоставления земельного участка, </w:t>
      </w:r>
      <w:r w:rsidR="00E2282E" w:rsidRPr="00E67C97">
        <w:rPr>
          <w:rFonts w:eastAsia="SimSun"/>
          <w:sz w:val="28"/>
          <w:szCs w:val="28"/>
        </w:rPr>
        <w:t>находящ</w:t>
      </w:r>
      <w:r w:rsidR="00E2282E">
        <w:rPr>
          <w:rFonts w:eastAsia="SimSun"/>
          <w:sz w:val="28"/>
          <w:szCs w:val="28"/>
        </w:rPr>
        <w:t>его</w:t>
      </w:r>
      <w:r w:rsidR="00E2282E" w:rsidRPr="00E67C97">
        <w:rPr>
          <w:rFonts w:eastAsia="SimSun"/>
          <w:sz w:val="28"/>
          <w:szCs w:val="28"/>
        </w:rPr>
        <w:t>ся в государственной собственности</w:t>
      </w:r>
      <w:r w:rsidR="00E2282E">
        <w:rPr>
          <w:rFonts w:eastAsia="SimSun"/>
          <w:sz w:val="28"/>
          <w:szCs w:val="28"/>
        </w:rPr>
        <w:t>,</w:t>
      </w:r>
      <w:r w:rsidR="00E2282E">
        <w:rPr>
          <w:sz w:val="28"/>
          <w:szCs w:val="28"/>
        </w:rPr>
        <w:t xml:space="preserve"> и у</w:t>
      </w:r>
      <w:r w:rsidR="00E2282E" w:rsidRPr="00E67C97">
        <w:rPr>
          <w:rFonts w:eastAsia="SimSun"/>
          <w:sz w:val="28"/>
          <w:szCs w:val="28"/>
        </w:rPr>
        <w:t>тверждени</w:t>
      </w:r>
      <w:r w:rsidR="00E2282E">
        <w:rPr>
          <w:rFonts w:eastAsia="SimSun"/>
          <w:sz w:val="28"/>
          <w:szCs w:val="28"/>
        </w:rPr>
        <w:t>е</w:t>
      </w:r>
      <w:r w:rsidR="00E2282E" w:rsidRPr="00E67C97">
        <w:rPr>
          <w:rFonts w:eastAsia="SimSun"/>
          <w:sz w:val="28"/>
          <w:szCs w:val="28"/>
        </w:rPr>
        <w:t xml:space="preserve"> схемы расположения земельного участка или земельных участков </w:t>
      </w:r>
      <w:r w:rsidR="00073A52">
        <w:rPr>
          <w:rFonts w:eastAsia="SimSun"/>
          <w:sz w:val="28"/>
          <w:szCs w:val="28"/>
        </w:rPr>
        <w:t xml:space="preserve">на </w:t>
      </w:r>
      <w:r w:rsidR="00E2282E" w:rsidRPr="00E67C97">
        <w:rPr>
          <w:rFonts w:eastAsia="SimSun"/>
          <w:sz w:val="28"/>
          <w:szCs w:val="28"/>
        </w:rPr>
        <w:t>кадастровом плане территории</w:t>
      </w:r>
      <w:r w:rsidRPr="00E67C97">
        <w:rPr>
          <w:sz w:val="28"/>
          <w:szCs w:val="28"/>
        </w:rPr>
        <w:t>».</w:t>
      </w:r>
    </w:p>
    <w:p w:rsidR="00C21945" w:rsidRPr="00E67C97" w:rsidRDefault="00C21945" w:rsidP="00C21945">
      <w:pPr>
        <w:ind w:firstLine="567"/>
        <w:jc w:val="both"/>
        <w:rPr>
          <w:sz w:val="28"/>
          <w:szCs w:val="28"/>
        </w:rPr>
      </w:pPr>
      <w:bookmarkStart w:id="4" w:name="Par115"/>
      <w:bookmarkEnd w:id="4"/>
      <w:r w:rsidRPr="00E67C97">
        <w:rPr>
          <w:sz w:val="28"/>
          <w:szCs w:val="28"/>
        </w:rPr>
        <w:t>2.2. Государственная услуга предоставляется департаментом имущественных и земельных отношений Белгородской области.</w:t>
      </w:r>
    </w:p>
    <w:p w:rsidR="00C21945" w:rsidRPr="00E67C97" w:rsidRDefault="00C21945" w:rsidP="00C21945">
      <w:pPr>
        <w:ind w:firstLine="567"/>
        <w:jc w:val="both"/>
        <w:rPr>
          <w:sz w:val="28"/>
          <w:szCs w:val="28"/>
        </w:rPr>
      </w:pPr>
      <w:r w:rsidRPr="00E67C97">
        <w:rPr>
          <w:sz w:val="28"/>
          <w:szCs w:val="28"/>
        </w:rPr>
        <w:t>В предоставлении государственной услуги принимают участие органы и организации, предоставляющие департаменту в порядке межведомственного взаимодействия сведения и документы, необходимые для предоставления государственной услуги:</w:t>
      </w:r>
    </w:p>
    <w:p w:rsidR="00C21945" w:rsidRPr="00E67C97" w:rsidRDefault="00C21945" w:rsidP="00C21945">
      <w:pPr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 xml:space="preserve">- управление Федеральной службы государственной регистрации, кадастра и картографии по Белгородской области (308010, г. Белгород, пр-т </w:t>
      </w:r>
      <w:proofErr w:type="spellStart"/>
      <w:r w:rsidRPr="00E67C97">
        <w:rPr>
          <w:rFonts w:eastAsia="SimSun"/>
          <w:sz w:val="28"/>
          <w:szCs w:val="28"/>
        </w:rPr>
        <w:t>Б.Хмельницкого</w:t>
      </w:r>
      <w:proofErr w:type="spellEnd"/>
      <w:r w:rsidRPr="00E67C97">
        <w:rPr>
          <w:rFonts w:eastAsia="SimSun"/>
          <w:sz w:val="28"/>
          <w:szCs w:val="28"/>
        </w:rPr>
        <w:t>, 162; телефон: (4722) 20-05-70, rosreestr.ru);</w:t>
      </w:r>
    </w:p>
    <w:p w:rsidR="00C21945" w:rsidRDefault="00C21945" w:rsidP="00C21945">
      <w:pPr>
        <w:ind w:firstLine="567"/>
        <w:jc w:val="both"/>
        <w:rPr>
          <w:sz w:val="28"/>
          <w:szCs w:val="28"/>
        </w:rPr>
      </w:pPr>
      <w:r w:rsidRPr="00E67C97">
        <w:rPr>
          <w:rFonts w:eastAsia="SimSun"/>
          <w:sz w:val="28"/>
          <w:szCs w:val="28"/>
        </w:rPr>
        <w:t xml:space="preserve">- филиал ФГБУ «Федеральная кадастровая палата </w:t>
      </w:r>
      <w:proofErr w:type="spellStart"/>
      <w:r w:rsidRPr="00E67C97">
        <w:rPr>
          <w:rFonts w:eastAsia="SimSun"/>
          <w:sz w:val="28"/>
          <w:szCs w:val="28"/>
        </w:rPr>
        <w:t>Росреестра</w:t>
      </w:r>
      <w:proofErr w:type="spellEnd"/>
      <w:r w:rsidRPr="00E67C97">
        <w:rPr>
          <w:rFonts w:eastAsia="SimSun"/>
          <w:sz w:val="28"/>
          <w:szCs w:val="28"/>
        </w:rPr>
        <w:t xml:space="preserve">» по Белгородской области (308007, г. Белгород, пр-т </w:t>
      </w:r>
      <w:proofErr w:type="spellStart"/>
      <w:r w:rsidRPr="00E67C97">
        <w:rPr>
          <w:rFonts w:eastAsia="SimSun"/>
          <w:sz w:val="28"/>
          <w:szCs w:val="28"/>
        </w:rPr>
        <w:t>Б.Хмельницкого</w:t>
      </w:r>
      <w:proofErr w:type="spellEnd"/>
      <w:r w:rsidRPr="00E67C97">
        <w:rPr>
          <w:rFonts w:eastAsia="SimSun"/>
          <w:sz w:val="28"/>
          <w:szCs w:val="28"/>
        </w:rPr>
        <w:t>, 86</w:t>
      </w:r>
      <w:r w:rsidR="00385304">
        <w:rPr>
          <w:rFonts w:eastAsia="SimSun"/>
          <w:sz w:val="28"/>
          <w:szCs w:val="28"/>
        </w:rPr>
        <w:t>-б</w:t>
      </w:r>
      <w:r w:rsidRPr="00E67C97">
        <w:rPr>
          <w:rFonts w:eastAsia="SimSun"/>
          <w:sz w:val="28"/>
          <w:szCs w:val="28"/>
        </w:rPr>
        <w:t xml:space="preserve">, телефон: (4722) 26-72-24, </w:t>
      </w:r>
      <w:hyperlink r:id="rId11" w:tgtFrame="_blank" w:history="1">
        <w:r w:rsidRPr="001F5ECE">
          <w:rPr>
            <w:rStyle w:val="a9"/>
            <w:color w:val="000000" w:themeColor="text1"/>
            <w:sz w:val="28"/>
            <w:szCs w:val="28"/>
          </w:rPr>
          <w:t>kadastr.ru</w:t>
        </w:r>
      </w:hyperlink>
      <w:r w:rsidRPr="00E67C97">
        <w:rPr>
          <w:sz w:val="28"/>
          <w:szCs w:val="28"/>
        </w:rPr>
        <w:t>);</w:t>
      </w:r>
    </w:p>
    <w:p w:rsidR="00D62B4B" w:rsidRPr="00D62B4B" w:rsidRDefault="00D62B4B" w:rsidP="00C2194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управление лесами Белгородской области (308000, г. Белгород, ул. Преображенская, 102, телефон (4722) 32-00-56, </w:t>
      </w:r>
      <w:proofErr w:type="spellStart"/>
      <w:r>
        <w:rPr>
          <w:sz w:val="28"/>
          <w:szCs w:val="28"/>
          <w:lang w:val="en-US"/>
        </w:rPr>
        <w:t>pochta</w:t>
      </w:r>
      <w:proofErr w:type="spellEnd"/>
      <w:r w:rsidRPr="00A64CB8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beluprles</w:t>
      </w:r>
      <w:proofErr w:type="spellEnd"/>
      <w:r w:rsidRPr="00A64CB8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A64CB8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C21945" w:rsidRPr="00E67C97" w:rsidRDefault="00C21945" w:rsidP="00C21945">
      <w:pPr>
        <w:ind w:firstLine="567"/>
        <w:jc w:val="both"/>
        <w:rPr>
          <w:sz w:val="28"/>
          <w:szCs w:val="28"/>
        </w:rPr>
      </w:pPr>
      <w:r w:rsidRPr="00E67C97">
        <w:rPr>
          <w:sz w:val="28"/>
          <w:szCs w:val="28"/>
        </w:rPr>
        <w:t>- управление архитектуры и градостроительства Белгородской области (308000, г. Белгород, ул. Кн. Трубецкого, 40; телефон: (4722) 33-37-21);</w:t>
      </w:r>
    </w:p>
    <w:p w:rsidR="00C21945" w:rsidRDefault="00C21945" w:rsidP="00C21945">
      <w:pPr>
        <w:ind w:firstLine="567"/>
        <w:jc w:val="both"/>
        <w:rPr>
          <w:sz w:val="28"/>
          <w:szCs w:val="28"/>
        </w:rPr>
      </w:pPr>
      <w:r w:rsidRPr="00E67C97">
        <w:rPr>
          <w:rFonts w:eastAsia="SimSun"/>
          <w:sz w:val="28"/>
          <w:szCs w:val="28"/>
        </w:rPr>
        <w:t>-</w:t>
      </w:r>
      <w:r w:rsidRPr="00E67C97">
        <w:rPr>
          <w:rStyle w:val="af9"/>
          <w:sz w:val="28"/>
          <w:szCs w:val="28"/>
        </w:rPr>
        <w:t xml:space="preserve"> </w:t>
      </w:r>
      <w:r>
        <w:rPr>
          <w:rStyle w:val="af9"/>
          <w:b w:val="0"/>
          <w:sz w:val="28"/>
          <w:szCs w:val="28"/>
        </w:rPr>
        <w:t>у</w:t>
      </w:r>
      <w:r w:rsidRPr="00E67C97">
        <w:rPr>
          <w:rStyle w:val="af9"/>
          <w:b w:val="0"/>
          <w:sz w:val="28"/>
          <w:szCs w:val="28"/>
        </w:rPr>
        <w:t>правление Федеральной налоговой службы по Белгородской области</w:t>
      </w:r>
      <w:r w:rsidRPr="00E67C97">
        <w:rPr>
          <w:bCs/>
          <w:sz w:val="28"/>
          <w:szCs w:val="28"/>
        </w:rPr>
        <w:t xml:space="preserve"> (</w:t>
      </w:r>
      <w:r w:rsidRPr="00E67C97">
        <w:rPr>
          <w:sz w:val="28"/>
          <w:szCs w:val="28"/>
        </w:rPr>
        <w:t xml:space="preserve">308600, г. Белгород, ул. Преображенская, 61, </w:t>
      </w:r>
      <w:r w:rsidRPr="00E67C97">
        <w:rPr>
          <w:rStyle w:val="af9"/>
          <w:b w:val="0"/>
          <w:sz w:val="28"/>
          <w:szCs w:val="28"/>
        </w:rPr>
        <w:t>телефон:</w:t>
      </w:r>
      <w:r w:rsidRPr="00E67C97">
        <w:rPr>
          <w:rStyle w:val="af9"/>
          <w:sz w:val="28"/>
          <w:szCs w:val="28"/>
        </w:rPr>
        <w:t xml:space="preserve"> </w:t>
      </w:r>
      <w:r w:rsidRPr="00E67C97">
        <w:rPr>
          <w:sz w:val="28"/>
          <w:szCs w:val="28"/>
        </w:rPr>
        <w:t>(4722)</w:t>
      </w:r>
      <w:r w:rsidR="00447BDE">
        <w:rPr>
          <w:sz w:val="28"/>
          <w:szCs w:val="28"/>
        </w:rPr>
        <w:t xml:space="preserve"> 30-15-</w:t>
      </w:r>
      <w:r w:rsidRPr="00E67C97">
        <w:rPr>
          <w:sz w:val="28"/>
          <w:szCs w:val="28"/>
        </w:rPr>
        <w:t>35</w:t>
      </w:r>
      <w:r w:rsidRPr="00447BDE">
        <w:rPr>
          <w:sz w:val="28"/>
          <w:szCs w:val="28"/>
        </w:rPr>
        <w:t xml:space="preserve">, </w:t>
      </w:r>
      <w:hyperlink r:id="rId12" w:history="1">
        <w:r w:rsidR="00D62B4B" w:rsidRPr="00D62B4B">
          <w:rPr>
            <w:rStyle w:val="a9"/>
            <w:color w:val="auto"/>
            <w:sz w:val="28"/>
            <w:szCs w:val="28"/>
          </w:rPr>
          <w:t>nalog.ru/rn31</w:t>
        </w:r>
      </w:hyperlink>
      <w:r w:rsidRPr="00E67C97">
        <w:rPr>
          <w:sz w:val="28"/>
          <w:szCs w:val="28"/>
        </w:rPr>
        <w:t>)</w:t>
      </w:r>
      <w:r w:rsidR="00D62B4B">
        <w:rPr>
          <w:sz w:val="28"/>
          <w:szCs w:val="28"/>
        </w:rPr>
        <w:t>;</w:t>
      </w:r>
    </w:p>
    <w:p w:rsidR="00D62B4B" w:rsidRPr="00E67C97" w:rsidRDefault="00D62B4B" w:rsidP="00C2194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4D29" w:rsidRPr="00C94D29">
        <w:rPr>
          <w:sz w:val="28"/>
          <w:szCs w:val="28"/>
        </w:rPr>
        <w:t>органы местного самоуправления городских округов, муниципальных районов, городских и сельских поселений Белгородской области, осуществляющие полномочия в сфере градостроительной деятельности</w:t>
      </w:r>
      <w:r>
        <w:rPr>
          <w:sz w:val="28"/>
          <w:szCs w:val="28"/>
        </w:rPr>
        <w:t>.</w:t>
      </w:r>
    </w:p>
    <w:p w:rsidR="00C21945" w:rsidRPr="00E67C97" w:rsidRDefault="00C21945" w:rsidP="00C21945">
      <w:pPr>
        <w:ind w:firstLine="567"/>
        <w:jc w:val="both"/>
        <w:rPr>
          <w:sz w:val="28"/>
          <w:szCs w:val="28"/>
        </w:rPr>
      </w:pPr>
      <w:proofErr w:type="gramStart"/>
      <w:r w:rsidRPr="00E67C97">
        <w:rPr>
          <w:sz w:val="28"/>
          <w:szCs w:val="28"/>
        </w:rPr>
        <w:t>Департамент 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 и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 органами исполнительной власти, государственными органами Белгородской области, утвержденный постановлением Правительства Белгородской области от</w:t>
      </w:r>
      <w:proofErr w:type="gramEnd"/>
      <w:r w:rsidRPr="00E67C97">
        <w:rPr>
          <w:sz w:val="28"/>
          <w:szCs w:val="28"/>
        </w:rPr>
        <w:t xml:space="preserve"> 23 </w:t>
      </w:r>
      <w:r w:rsidRPr="00E67C97">
        <w:rPr>
          <w:sz w:val="28"/>
          <w:szCs w:val="28"/>
        </w:rPr>
        <w:lastRenderedPageBreak/>
        <w:t>апреля 2012 г</w:t>
      </w:r>
      <w:r w:rsidR="000A255B">
        <w:rPr>
          <w:sz w:val="28"/>
          <w:szCs w:val="28"/>
        </w:rPr>
        <w:t>.</w:t>
      </w:r>
      <w:r w:rsidR="003E6F19">
        <w:rPr>
          <w:sz w:val="28"/>
          <w:szCs w:val="28"/>
        </w:rPr>
        <w:t xml:space="preserve"> </w:t>
      </w:r>
      <w:r w:rsidRPr="00E67C97">
        <w:rPr>
          <w:sz w:val="28"/>
          <w:szCs w:val="28"/>
        </w:rPr>
        <w:t>№ 178-пп «Об утверждении перечня услуг, которые являются необходимыми и обязательными для предоставления органами исполнительной власти, государственными органами</w:t>
      </w:r>
      <w:r>
        <w:rPr>
          <w:sz w:val="28"/>
          <w:szCs w:val="28"/>
        </w:rPr>
        <w:t xml:space="preserve"> области</w:t>
      </w:r>
      <w:r w:rsidRPr="00E67C97">
        <w:rPr>
          <w:sz w:val="28"/>
          <w:szCs w:val="28"/>
        </w:rPr>
        <w:t xml:space="preserve"> государственных услуг».</w:t>
      </w:r>
    </w:p>
    <w:p w:rsidR="00C21945" w:rsidRPr="00E67C97" w:rsidRDefault="00C21945" w:rsidP="00C21945">
      <w:pPr>
        <w:pStyle w:val="ConsPlusNormal"/>
        <w:tabs>
          <w:tab w:val="left" w:pos="993"/>
        </w:tabs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21"/>
      <w:bookmarkEnd w:id="5"/>
      <w:r w:rsidRPr="00E67C97">
        <w:rPr>
          <w:rFonts w:ascii="Times New Roman" w:hAnsi="Times New Roman" w:cs="Times New Roman"/>
          <w:sz w:val="28"/>
          <w:szCs w:val="28"/>
        </w:rPr>
        <w:t>2.3. Результатом предоставления государственной услуги является:</w:t>
      </w:r>
    </w:p>
    <w:p w:rsidR="00C21945" w:rsidRPr="00E67C97" w:rsidRDefault="00C21945" w:rsidP="00C21945">
      <w:pPr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 xml:space="preserve">решение </w:t>
      </w:r>
      <w:r w:rsidR="000A255B" w:rsidRPr="00340EAD">
        <w:rPr>
          <w:sz w:val="28"/>
          <w:szCs w:val="28"/>
        </w:rPr>
        <w:t>о</w:t>
      </w:r>
      <w:r w:rsidR="000A255B">
        <w:rPr>
          <w:sz w:val="28"/>
          <w:szCs w:val="28"/>
        </w:rPr>
        <w:t xml:space="preserve"> предварительном согласовании предоставления земельного участка, </w:t>
      </w:r>
      <w:r w:rsidR="000A255B" w:rsidRPr="00E67C97">
        <w:rPr>
          <w:rFonts w:eastAsia="SimSun"/>
          <w:sz w:val="28"/>
          <w:szCs w:val="28"/>
        </w:rPr>
        <w:t>находящ</w:t>
      </w:r>
      <w:r w:rsidR="000A255B">
        <w:rPr>
          <w:rFonts w:eastAsia="SimSun"/>
          <w:sz w:val="28"/>
          <w:szCs w:val="28"/>
        </w:rPr>
        <w:t>его</w:t>
      </w:r>
      <w:r w:rsidR="000A255B" w:rsidRPr="00E67C97">
        <w:rPr>
          <w:rFonts w:eastAsia="SimSun"/>
          <w:sz w:val="28"/>
          <w:szCs w:val="28"/>
        </w:rPr>
        <w:t>ся в государственной собственности</w:t>
      </w:r>
      <w:r w:rsidR="000A255B">
        <w:rPr>
          <w:rFonts w:eastAsia="SimSun"/>
          <w:sz w:val="28"/>
          <w:szCs w:val="28"/>
        </w:rPr>
        <w:t>,</w:t>
      </w:r>
      <w:r w:rsidR="000A255B">
        <w:rPr>
          <w:sz w:val="28"/>
          <w:szCs w:val="28"/>
        </w:rPr>
        <w:t xml:space="preserve"> и</w:t>
      </w:r>
      <w:r w:rsidR="002E54BD">
        <w:rPr>
          <w:sz w:val="28"/>
          <w:szCs w:val="28"/>
        </w:rPr>
        <w:t xml:space="preserve"> (или) </w:t>
      </w:r>
      <w:r w:rsidR="000A255B">
        <w:rPr>
          <w:sz w:val="28"/>
          <w:szCs w:val="28"/>
        </w:rPr>
        <w:t>у</w:t>
      </w:r>
      <w:r w:rsidR="000A255B" w:rsidRPr="00E67C97">
        <w:rPr>
          <w:rFonts w:eastAsia="SimSun"/>
          <w:sz w:val="28"/>
          <w:szCs w:val="28"/>
        </w:rPr>
        <w:t>тверждени</w:t>
      </w:r>
      <w:r w:rsidR="000A255B">
        <w:rPr>
          <w:rFonts w:eastAsia="SimSun"/>
          <w:sz w:val="28"/>
          <w:szCs w:val="28"/>
        </w:rPr>
        <w:t>и</w:t>
      </w:r>
      <w:r w:rsidR="000A255B" w:rsidRPr="00E67C97">
        <w:rPr>
          <w:rFonts w:eastAsia="SimSun"/>
          <w:sz w:val="28"/>
          <w:szCs w:val="28"/>
        </w:rPr>
        <w:t xml:space="preserve"> схемы расположения земельного участка или земельных участков</w:t>
      </w:r>
      <w:r w:rsidR="00073A52">
        <w:rPr>
          <w:rFonts w:eastAsia="SimSun"/>
          <w:sz w:val="28"/>
          <w:szCs w:val="28"/>
        </w:rPr>
        <w:t xml:space="preserve"> на</w:t>
      </w:r>
      <w:r w:rsidR="000A255B" w:rsidRPr="00E67C97">
        <w:rPr>
          <w:rFonts w:eastAsia="SimSun"/>
          <w:sz w:val="28"/>
          <w:szCs w:val="28"/>
        </w:rPr>
        <w:t xml:space="preserve"> кадастровом плане территории</w:t>
      </w:r>
      <w:r w:rsidRPr="00E67C97">
        <w:rPr>
          <w:rFonts w:eastAsia="SimSun"/>
          <w:sz w:val="28"/>
          <w:szCs w:val="28"/>
        </w:rPr>
        <w:t>;</w:t>
      </w:r>
    </w:p>
    <w:p w:rsidR="00C21945" w:rsidRPr="00E67C97" w:rsidRDefault="00C21945" w:rsidP="00C21945">
      <w:pPr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SimSun"/>
          <w:sz w:val="28"/>
          <w:szCs w:val="28"/>
        </w:rPr>
      </w:pPr>
      <w:r w:rsidRPr="00E67C97">
        <w:rPr>
          <w:sz w:val="28"/>
          <w:szCs w:val="28"/>
        </w:rPr>
        <w:t xml:space="preserve">решение об отказе в </w:t>
      </w:r>
      <w:r w:rsidR="000A255B">
        <w:rPr>
          <w:sz w:val="28"/>
          <w:szCs w:val="28"/>
        </w:rPr>
        <w:t xml:space="preserve">предварительном согласовании предоставления земельного участка, </w:t>
      </w:r>
      <w:r w:rsidR="000A255B" w:rsidRPr="00E67C97">
        <w:rPr>
          <w:rFonts w:eastAsia="SimSun"/>
          <w:sz w:val="28"/>
          <w:szCs w:val="28"/>
        </w:rPr>
        <w:t>находящ</w:t>
      </w:r>
      <w:r w:rsidR="000A255B">
        <w:rPr>
          <w:rFonts w:eastAsia="SimSun"/>
          <w:sz w:val="28"/>
          <w:szCs w:val="28"/>
        </w:rPr>
        <w:t>его</w:t>
      </w:r>
      <w:r w:rsidR="000A255B" w:rsidRPr="00E67C97">
        <w:rPr>
          <w:rFonts w:eastAsia="SimSun"/>
          <w:sz w:val="28"/>
          <w:szCs w:val="28"/>
        </w:rPr>
        <w:t>ся в государственной собственности</w:t>
      </w:r>
      <w:r w:rsidR="000A255B">
        <w:rPr>
          <w:rFonts w:eastAsia="SimSun"/>
          <w:sz w:val="28"/>
          <w:szCs w:val="28"/>
        </w:rPr>
        <w:t>,</w:t>
      </w:r>
      <w:r w:rsidR="000A255B">
        <w:rPr>
          <w:sz w:val="28"/>
          <w:szCs w:val="28"/>
        </w:rPr>
        <w:t xml:space="preserve"> и</w:t>
      </w:r>
      <w:r w:rsidR="002E54BD">
        <w:rPr>
          <w:sz w:val="28"/>
          <w:szCs w:val="28"/>
        </w:rPr>
        <w:t xml:space="preserve"> (или)</w:t>
      </w:r>
      <w:r w:rsidR="000A255B">
        <w:rPr>
          <w:sz w:val="28"/>
          <w:szCs w:val="28"/>
        </w:rPr>
        <w:t xml:space="preserve"> у</w:t>
      </w:r>
      <w:r w:rsidR="000A255B" w:rsidRPr="00E67C97">
        <w:rPr>
          <w:rFonts w:eastAsia="SimSun"/>
          <w:sz w:val="28"/>
          <w:szCs w:val="28"/>
        </w:rPr>
        <w:t>тверждени</w:t>
      </w:r>
      <w:r w:rsidR="000A255B">
        <w:rPr>
          <w:rFonts w:eastAsia="SimSun"/>
          <w:sz w:val="28"/>
          <w:szCs w:val="28"/>
        </w:rPr>
        <w:t>и</w:t>
      </w:r>
      <w:r w:rsidR="000A255B" w:rsidRPr="00E67C97">
        <w:rPr>
          <w:rFonts w:eastAsia="SimSun"/>
          <w:sz w:val="28"/>
          <w:szCs w:val="28"/>
        </w:rPr>
        <w:t xml:space="preserve"> схемы расположения земельного участка или земельных участков</w:t>
      </w:r>
      <w:r w:rsidR="00073A52">
        <w:rPr>
          <w:rFonts w:eastAsia="SimSun"/>
          <w:sz w:val="28"/>
          <w:szCs w:val="28"/>
        </w:rPr>
        <w:t xml:space="preserve"> на</w:t>
      </w:r>
      <w:r w:rsidR="000A255B" w:rsidRPr="00E67C97">
        <w:rPr>
          <w:rFonts w:eastAsia="SimSun"/>
          <w:sz w:val="28"/>
          <w:szCs w:val="28"/>
        </w:rPr>
        <w:t xml:space="preserve"> кадастровом плане территории</w:t>
      </w:r>
      <w:r w:rsidRPr="00E67C97">
        <w:rPr>
          <w:sz w:val="28"/>
          <w:szCs w:val="28"/>
        </w:rPr>
        <w:t>.</w:t>
      </w:r>
    </w:p>
    <w:p w:rsidR="00C21945" w:rsidRPr="00E67C97" w:rsidRDefault="00C21945" w:rsidP="00C21945">
      <w:pPr>
        <w:pStyle w:val="ConsPlusNormal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67C97">
        <w:rPr>
          <w:rFonts w:ascii="Times New Roman" w:hAnsi="Times New Roman" w:cs="Times New Roman"/>
          <w:sz w:val="28"/>
          <w:szCs w:val="28"/>
        </w:rPr>
        <w:t>2.4. Срок предоставления государственной услуги не должен превышать 18 рабочих дней с</w:t>
      </w:r>
      <w:r w:rsidRPr="00E67C97">
        <w:rPr>
          <w:rFonts w:ascii="Times New Roman" w:eastAsia="SimSun" w:hAnsi="Times New Roman" w:cs="Times New Roman"/>
          <w:sz w:val="28"/>
          <w:szCs w:val="28"/>
        </w:rPr>
        <w:t xml:space="preserve">о дня </w:t>
      </w:r>
      <w:r>
        <w:rPr>
          <w:rFonts w:ascii="Times New Roman" w:eastAsia="SimSun" w:hAnsi="Times New Roman" w:cs="Times New Roman"/>
          <w:sz w:val="28"/>
          <w:szCs w:val="28"/>
        </w:rPr>
        <w:t>регистрации</w:t>
      </w:r>
      <w:r w:rsidRPr="00E67C97">
        <w:rPr>
          <w:rFonts w:ascii="Times New Roman" w:eastAsia="SimSun" w:hAnsi="Times New Roman" w:cs="Times New Roman"/>
          <w:sz w:val="28"/>
          <w:szCs w:val="28"/>
        </w:rPr>
        <w:t xml:space="preserve"> в департамент</w:t>
      </w:r>
      <w:r>
        <w:rPr>
          <w:rFonts w:ascii="Times New Roman" w:eastAsia="SimSun" w:hAnsi="Times New Roman" w:cs="Times New Roman"/>
          <w:sz w:val="28"/>
          <w:szCs w:val="28"/>
        </w:rPr>
        <w:t>е</w:t>
      </w:r>
      <w:r w:rsidRPr="00E67C97">
        <w:rPr>
          <w:rFonts w:ascii="Times New Roman" w:eastAsia="SimSun" w:hAnsi="Times New Roman" w:cs="Times New Roman"/>
          <w:sz w:val="28"/>
          <w:szCs w:val="28"/>
        </w:rPr>
        <w:t xml:space="preserve"> заявления о предоставлении государственной услуги</w:t>
      </w:r>
      <w:r w:rsidRPr="00E67C97">
        <w:rPr>
          <w:rFonts w:ascii="Times New Roman" w:hAnsi="Times New Roman" w:cs="Times New Roman"/>
          <w:sz w:val="28"/>
          <w:szCs w:val="28"/>
        </w:rPr>
        <w:t>.</w:t>
      </w:r>
    </w:p>
    <w:p w:rsidR="00C21945" w:rsidRPr="00E67C97" w:rsidRDefault="00C21945" w:rsidP="00C2194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6" w:name="Par136"/>
      <w:bookmarkEnd w:id="6"/>
      <w:r w:rsidRPr="00E67C97">
        <w:rPr>
          <w:sz w:val="28"/>
          <w:szCs w:val="28"/>
        </w:rPr>
        <w:t>2.5. Предоставление государственной услуги осуществляется в соответствии с:</w:t>
      </w:r>
    </w:p>
    <w:p w:rsidR="00C21945" w:rsidRPr="004E379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4E379D">
        <w:rPr>
          <w:sz w:val="28"/>
          <w:szCs w:val="28"/>
        </w:rPr>
        <w:t xml:space="preserve">- </w:t>
      </w:r>
      <w:hyperlink r:id="rId13" w:history="1">
        <w:r w:rsidRPr="004E379D">
          <w:rPr>
            <w:rFonts w:eastAsia="SimSun"/>
            <w:sz w:val="28"/>
            <w:szCs w:val="28"/>
          </w:rPr>
          <w:t>Конституци</w:t>
        </w:r>
        <w:r>
          <w:rPr>
            <w:rFonts w:eastAsia="SimSun"/>
            <w:sz w:val="28"/>
            <w:szCs w:val="28"/>
          </w:rPr>
          <w:t>ей</w:t>
        </w:r>
      </w:hyperlink>
      <w:r w:rsidRPr="004E379D">
        <w:rPr>
          <w:rFonts w:eastAsia="SimSun"/>
          <w:sz w:val="28"/>
          <w:szCs w:val="28"/>
        </w:rPr>
        <w:t xml:space="preserve"> Российской Федерации (</w:t>
      </w:r>
      <w:r>
        <w:rPr>
          <w:rFonts w:eastAsia="SimSun"/>
          <w:sz w:val="28"/>
          <w:szCs w:val="28"/>
        </w:rPr>
        <w:t>«</w:t>
      </w:r>
      <w:r w:rsidRPr="004E379D">
        <w:rPr>
          <w:rFonts w:eastAsia="SimSun"/>
          <w:sz w:val="28"/>
          <w:szCs w:val="28"/>
        </w:rPr>
        <w:t>Собрание законодательства Российской Федерации</w:t>
      </w:r>
      <w:r>
        <w:rPr>
          <w:rFonts w:eastAsia="SimSun"/>
          <w:sz w:val="28"/>
          <w:szCs w:val="28"/>
        </w:rPr>
        <w:t>»</w:t>
      </w:r>
      <w:r w:rsidRPr="004E379D">
        <w:rPr>
          <w:rFonts w:eastAsia="SimSun"/>
          <w:sz w:val="28"/>
          <w:szCs w:val="28"/>
        </w:rPr>
        <w:t xml:space="preserve">, </w:t>
      </w:r>
      <w:r>
        <w:rPr>
          <w:rFonts w:eastAsia="SimSun"/>
          <w:sz w:val="28"/>
          <w:szCs w:val="28"/>
        </w:rPr>
        <w:t>4 августа 2014 года, № 31, ст. 4398</w:t>
      </w:r>
      <w:r w:rsidRPr="004E379D">
        <w:rPr>
          <w:rFonts w:eastAsia="SimSun"/>
          <w:sz w:val="28"/>
          <w:szCs w:val="28"/>
        </w:rPr>
        <w:t>);</w:t>
      </w:r>
    </w:p>
    <w:p w:rsidR="00C21945" w:rsidRPr="00E67C97" w:rsidRDefault="00C21945" w:rsidP="00C21945">
      <w:pPr>
        <w:pStyle w:val="ConsPlusNormal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67C97">
        <w:rPr>
          <w:rFonts w:ascii="Times New Roman" w:hAnsi="Times New Roman" w:cs="Times New Roman"/>
          <w:sz w:val="28"/>
          <w:szCs w:val="28"/>
        </w:rPr>
        <w:t>- Земельным кодексом Российской Федерации (</w:t>
      </w:r>
      <w:r>
        <w:rPr>
          <w:rFonts w:ascii="Times New Roman" w:eastAsia="SimSun" w:hAnsi="Times New Roman" w:cs="Times New Roman"/>
          <w:sz w:val="28"/>
          <w:szCs w:val="28"/>
        </w:rPr>
        <w:t>«</w:t>
      </w:r>
      <w:r w:rsidRPr="00E67C97">
        <w:rPr>
          <w:rFonts w:ascii="Times New Roman" w:eastAsia="SimSun" w:hAnsi="Times New Roman" w:cs="Times New Roman"/>
          <w:sz w:val="28"/>
          <w:szCs w:val="28"/>
        </w:rPr>
        <w:t>Собрание законодательства РФ</w:t>
      </w:r>
      <w:r>
        <w:rPr>
          <w:rFonts w:ascii="Times New Roman" w:eastAsia="SimSun" w:hAnsi="Times New Roman" w:cs="Times New Roman"/>
          <w:sz w:val="28"/>
          <w:szCs w:val="28"/>
        </w:rPr>
        <w:t>»</w:t>
      </w:r>
      <w:r w:rsidRPr="00E67C97">
        <w:rPr>
          <w:rFonts w:ascii="Times New Roman" w:eastAsia="SimSun" w:hAnsi="Times New Roman" w:cs="Times New Roman"/>
          <w:sz w:val="28"/>
          <w:szCs w:val="28"/>
        </w:rPr>
        <w:t>, 29</w:t>
      </w:r>
      <w:r>
        <w:rPr>
          <w:rFonts w:ascii="Times New Roman" w:eastAsia="SimSun" w:hAnsi="Times New Roman" w:cs="Times New Roman"/>
          <w:sz w:val="28"/>
          <w:szCs w:val="28"/>
        </w:rPr>
        <w:t xml:space="preserve"> октября </w:t>
      </w:r>
      <w:r w:rsidRPr="00E67C97">
        <w:rPr>
          <w:rFonts w:ascii="Times New Roman" w:eastAsia="SimSun" w:hAnsi="Times New Roman" w:cs="Times New Roman"/>
          <w:sz w:val="28"/>
          <w:szCs w:val="28"/>
        </w:rPr>
        <w:t>2001</w:t>
      </w:r>
      <w:r>
        <w:rPr>
          <w:rFonts w:ascii="Times New Roman" w:eastAsia="SimSun" w:hAnsi="Times New Roman" w:cs="Times New Roman"/>
          <w:sz w:val="28"/>
          <w:szCs w:val="28"/>
        </w:rPr>
        <w:t xml:space="preserve"> года</w:t>
      </w:r>
      <w:r w:rsidRPr="00E67C97">
        <w:rPr>
          <w:rFonts w:ascii="Times New Roman" w:eastAsia="SimSun" w:hAnsi="Times New Roman" w:cs="Times New Roman"/>
          <w:sz w:val="28"/>
          <w:szCs w:val="28"/>
        </w:rPr>
        <w:t>, № 44, ст. 4147);</w:t>
      </w:r>
    </w:p>
    <w:p w:rsidR="00C21945" w:rsidRPr="00E67C97" w:rsidRDefault="00C21945" w:rsidP="00C2194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67C97">
        <w:rPr>
          <w:sz w:val="28"/>
          <w:szCs w:val="28"/>
        </w:rPr>
        <w:t>- Гражданским кодексом Российской Федерации («Собрание законодательства РФ», 05</w:t>
      </w:r>
      <w:r>
        <w:rPr>
          <w:sz w:val="28"/>
          <w:szCs w:val="28"/>
        </w:rPr>
        <w:t xml:space="preserve"> декабря </w:t>
      </w:r>
      <w:r w:rsidRPr="00E67C97">
        <w:rPr>
          <w:sz w:val="28"/>
          <w:szCs w:val="28"/>
        </w:rPr>
        <w:t>1994</w:t>
      </w:r>
      <w:r>
        <w:rPr>
          <w:sz w:val="28"/>
          <w:szCs w:val="28"/>
        </w:rPr>
        <w:t xml:space="preserve"> года</w:t>
      </w:r>
      <w:r w:rsidRPr="00E67C97">
        <w:rPr>
          <w:sz w:val="28"/>
          <w:szCs w:val="28"/>
        </w:rPr>
        <w:t>, № 32, ст. 3301);</w:t>
      </w:r>
    </w:p>
    <w:p w:rsidR="00C21945" w:rsidRPr="00E67C97" w:rsidRDefault="00C21945" w:rsidP="00C2194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67C97">
        <w:rPr>
          <w:sz w:val="28"/>
          <w:szCs w:val="28"/>
        </w:rPr>
        <w:t>- Градостроительным кодексом Российской Федерации («Парламентская газета» 14</w:t>
      </w:r>
      <w:r>
        <w:rPr>
          <w:sz w:val="28"/>
          <w:szCs w:val="28"/>
        </w:rPr>
        <w:t xml:space="preserve"> января </w:t>
      </w:r>
      <w:r w:rsidRPr="00E67C97">
        <w:rPr>
          <w:sz w:val="28"/>
          <w:szCs w:val="28"/>
        </w:rPr>
        <w:t>2005</w:t>
      </w:r>
      <w:r>
        <w:rPr>
          <w:sz w:val="28"/>
          <w:szCs w:val="28"/>
        </w:rPr>
        <w:t xml:space="preserve"> года,</w:t>
      </w:r>
      <w:r w:rsidRPr="00E67C97">
        <w:rPr>
          <w:sz w:val="28"/>
          <w:szCs w:val="28"/>
        </w:rPr>
        <w:t xml:space="preserve"> №5-6);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67C97">
        <w:rPr>
          <w:sz w:val="28"/>
          <w:szCs w:val="28"/>
        </w:rPr>
        <w:t xml:space="preserve">- Федеральным </w:t>
      </w:r>
      <w:hyperlink r:id="rId14" w:history="1">
        <w:r w:rsidRPr="00E67C97">
          <w:rPr>
            <w:sz w:val="28"/>
            <w:szCs w:val="28"/>
          </w:rPr>
          <w:t>закон</w:t>
        </w:r>
      </w:hyperlink>
      <w:r w:rsidRPr="00E67C97">
        <w:rPr>
          <w:sz w:val="28"/>
          <w:szCs w:val="28"/>
        </w:rPr>
        <w:t>ом от 25 октября 2001 года № 137-ФЗ «О введении в действие Земельного кодекса Российской Федерации» («Парламентская газета», 30</w:t>
      </w:r>
      <w:r>
        <w:rPr>
          <w:sz w:val="28"/>
          <w:szCs w:val="28"/>
        </w:rPr>
        <w:t xml:space="preserve"> октября </w:t>
      </w:r>
      <w:r w:rsidRPr="00E67C97">
        <w:rPr>
          <w:sz w:val="28"/>
          <w:szCs w:val="28"/>
        </w:rPr>
        <w:t>2001</w:t>
      </w:r>
      <w:r>
        <w:rPr>
          <w:sz w:val="28"/>
          <w:szCs w:val="28"/>
        </w:rPr>
        <w:t xml:space="preserve"> года № 204-205</w:t>
      </w:r>
      <w:r w:rsidRPr="00E67C97">
        <w:rPr>
          <w:sz w:val="28"/>
          <w:szCs w:val="28"/>
        </w:rPr>
        <w:t>);</w:t>
      </w:r>
    </w:p>
    <w:p w:rsidR="00C21945" w:rsidRPr="00E67C97" w:rsidRDefault="00C21945" w:rsidP="00C2194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67C97">
        <w:rPr>
          <w:sz w:val="28"/>
          <w:szCs w:val="28"/>
        </w:rPr>
        <w:t xml:space="preserve">- Федеральным </w:t>
      </w:r>
      <w:hyperlink r:id="rId15" w:history="1">
        <w:r w:rsidRPr="00E67C97">
          <w:rPr>
            <w:sz w:val="28"/>
            <w:szCs w:val="28"/>
          </w:rPr>
          <w:t>законом</w:t>
        </w:r>
      </w:hyperlink>
      <w:r w:rsidRPr="00E67C97">
        <w:rPr>
          <w:sz w:val="28"/>
          <w:szCs w:val="28"/>
        </w:rPr>
        <w:t xml:space="preserve"> от 24 июля 2007 года № 221-ФЗ «О кадастровой деятельности» («Российская газета», </w:t>
      </w:r>
      <w:r>
        <w:rPr>
          <w:sz w:val="28"/>
          <w:szCs w:val="28"/>
        </w:rPr>
        <w:t xml:space="preserve">1 августа 2007 года, </w:t>
      </w:r>
      <w:r w:rsidRPr="00E67C97">
        <w:rPr>
          <w:sz w:val="28"/>
          <w:szCs w:val="28"/>
        </w:rPr>
        <w:t>№ 165);</w:t>
      </w:r>
    </w:p>
    <w:p w:rsidR="00C21945" w:rsidRPr="00E67C97" w:rsidRDefault="00C21945" w:rsidP="00C21945">
      <w:pPr>
        <w:widowControl w:val="0"/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sz w:val="28"/>
          <w:szCs w:val="28"/>
        </w:rPr>
        <w:t xml:space="preserve">- Федеральным </w:t>
      </w:r>
      <w:hyperlink r:id="rId16" w:history="1">
        <w:r w:rsidRPr="00E67C97">
          <w:rPr>
            <w:sz w:val="28"/>
            <w:szCs w:val="28"/>
          </w:rPr>
          <w:t>законом</w:t>
        </w:r>
      </w:hyperlink>
      <w:r w:rsidRPr="00E67C97">
        <w:rPr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 («Российская газета», </w:t>
      </w:r>
      <w:r>
        <w:rPr>
          <w:sz w:val="28"/>
          <w:szCs w:val="28"/>
        </w:rPr>
        <w:t xml:space="preserve">30 июля 2010 года, </w:t>
      </w:r>
      <w:r w:rsidRPr="00E67C97">
        <w:rPr>
          <w:sz w:val="28"/>
          <w:szCs w:val="28"/>
        </w:rPr>
        <w:t>№ 168)</w:t>
      </w:r>
      <w:r w:rsidRPr="00E67C97">
        <w:rPr>
          <w:rFonts w:eastAsia="SimSun"/>
          <w:sz w:val="28"/>
          <w:szCs w:val="28"/>
        </w:rPr>
        <w:t>;</w:t>
      </w:r>
    </w:p>
    <w:p w:rsidR="00C21945" w:rsidRPr="00E67C97" w:rsidRDefault="00C21945" w:rsidP="00C21945">
      <w:pPr>
        <w:widowControl w:val="0"/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- Федеральным законом от 13 июля 2015 года № 218-ФЗ «О государственной регистрации недвижимости» («Собрание законодательства РФ», 20</w:t>
      </w:r>
      <w:r>
        <w:rPr>
          <w:rFonts w:eastAsia="SimSun"/>
          <w:sz w:val="28"/>
          <w:szCs w:val="28"/>
        </w:rPr>
        <w:t xml:space="preserve"> июля </w:t>
      </w:r>
      <w:r w:rsidRPr="00E67C97">
        <w:rPr>
          <w:rFonts w:eastAsia="SimSun"/>
          <w:sz w:val="28"/>
          <w:szCs w:val="28"/>
        </w:rPr>
        <w:t>2015</w:t>
      </w:r>
      <w:r>
        <w:rPr>
          <w:rFonts w:eastAsia="SimSun"/>
          <w:sz w:val="28"/>
          <w:szCs w:val="28"/>
        </w:rPr>
        <w:t xml:space="preserve"> года</w:t>
      </w:r>
      <w:r w:rsidRPr="00E67C97">
        <w:rPr>
          <w:rFonts w:eastAsia="SimSun"/>
          <w:sz w:val="28"/>
          <w:szCs w:val="28"/>
        </w:rPr>
        <w:t>, № 29 (часть 1), ст. 4344);</w:t>
      </w:r>
    </w:p>
    <w:p w:rsidR="00C21945" w:rsidRPr="00E67C97" w:rsidRDefault="00C21945" w:rsidP="00C21945">
      <w:pPr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 xml:space="preserve">- Приказом Минэкономразвития России от 27 ноября 2014 года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</w:t>
      </w:r>
      <w:r w:rsidRPr="00E67C97">
        <w:rPr>
          <w:rFonts w:eastAsia="SimSun"/>
          <w:sz w:val="28"/>
          <w:szCs w:val="28"/>
        </w:rPr>
        <w:lastRenderedPageBreak/>
        <w:t xml:space="preserve">носителе» (Официальный интернет-портал правовой информации </w:t>
      </w:r>
      <w:r>
        <w:rPr>
          <w:rFonts w:eastAsia="SimSun"/>
          <w:sz w:val="28"/>
          <w:szCs w:val="28"/>
        </w:rPr>
        <w:t xml:space="preserve">18 февраля </w:t>
      </w:r>
      <w:r w:rsidRPr="00E67C97">
        <w:rPr>
          <w:rFonts w:eastAsia="SimSun"/>
          <w:sz w:val="28"/>
          <w:szCs w:val="28"/>
        </w:rPr>
        <w:t xml:space="preserve"> 2015</w:t>
      </w:r>
      <w:r>
        <w:rPr>
          <w:rFonts w:eastAsia="SimSun"/>
          <w:sz w:val="28"/>
          <w:szCs w:val="28"/>
        </w:rPr>
        <w:t xml:space="preserve"> года, www.pravo.gov.ru</w:t>
      </w:r>
      <w:r w:rsidRPr="00E67C97">
        <w:rPr>
          <w:rFonts w:eastAsia="SimSun"/>
          <w:sz w:val="28"/>
          <w:szCs w:val="28"/>
        </w:rPr>
        <w:t>).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- Приказом Минэкономразвития России от 14 января 2015</w:t>
      </w:r>
      <w:r w:rsidR="00B4047E">
        <w:rPr>
          <w:rFonts w:eastAsia="SimSun"/>
          <w:sz w:val="28"/>
          <w:szCs w:val="28"/>
        </w:rPr>
        <w:t xml:space="preserve"> года</w:t>
      </w:r>
      <w:r w:rsidRPr="00E67C97">
        <w:rPr>
          <w:rFonts w:eastAsia="SimSun"/>
          <w:sz w:val="28"/>
          <w:szCs w:val="28"/>
        </w:rPr>
        <w:t xml:space="preserve">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</w:t>
      </w:r>
      <w:r w:rsidR="00F74AF9">
        <w:rPr>
          <w:rFonts w:eastAsia="SimSun"/>
          <w:sz w:val="28"/>
          <w:szCs w:val="28"/>
        </w:rPr>
        <w:t>онно-телекоммуникационной сети «</w:t>
      </w:r>
      <w:r w:rsidRPr="00E67C97">
        <w:rPr>
          <w:rFonts w:eastAsia="SimSun"/>
          <w:sz w:val="28"/>
          <w:szCs w:val="28"/>
        </w:rPr>
        <w:t>Интернет</w:t>
      </w:r>
      <w:r w:rsidR="00F74AF9">
        <w:rPr>
          <w:rFonts w:eastAsia="SimSun"/>
          <w:sz w:val="28"/>
          <w:szCs w:val="28"/>
        </w:rPr>
        <w:t>»</w:t>
      </w:r>
      <w:r w:rsidRPr="00E67C97">
        <w:rPr>
          <w:rFonts w:eastAsia="SimSun"/>
          <w:sz w:val="28"/>
          <w:szCs w:val="28"/>
        </w:rPr>
        <w:t xml:space="preserve">, а также требований к их формату» (Официальный интернет-портал правовой информации </w:t>
      </w:r>
      <w:r>
        <w:rPr>
          <w:rFonts w:eastAsia="SimSun"/>
          <w:sz w:val="28"/>
          <w:szCs w:val="28"/>
        </w:rPr>
        <w:t xml:space="preserve">27 февраля </w:t>
      </w:r>
      <w:r w:rsidRPr="00E67C97">
        <w:rPr>
          <w:rFonts w:eastAsia="SimSun"/>
          <w:sz w:val="28"/>
          <w:szCs w:val="28"/>
        </w:rPr>
        <w:t>2015</w:t>
      </w:r>
      <w:r>
        <w:rPr>
          <w:rFonts w:eastAsia="SimSun"/>
          <w:sz w:val="28"/>
          <w:szCs w:val="28"/>
        </w:rPr>
        <w:t>года, www.pravo.gov.ru</w:t>
      </w:r>
      <w:r w:rsidRPr="00E67C97">
        <w:rPr>
          <w:rFonts w:eastAsia="SimSun"/>
          <w:sz w:val="28"/>
          <w:szCs w:val="28"/>
        </w:rPr>
        <w:t>);</w:t>
      </w:r>
    </w:p>
    <w:p w:rsidR="00B4047E" w:rsidRPr="00B4047E" w:rsidRDefault="00C21945" w:rsidP="00B4047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67C97">
        <w:rPr>
          <w:rFonts w:eastAsia="SimSun"/>
          <w:sz w:val="28"/>
          <w:szCs w:val="28"/>
        </w:rPr>
        <w:t xml:space="preserve">- </w:t>
      </w:r>
      <w:r w:rsidR="00F74AF9" w:rsidRPr="00B4047E">
        <w:rPr>
          <w:rFonts w:eastAsiaTheme="minorHAnsi"/>
          <w:sz w:val="28"/>
          <w:szCs w:val="28"/>
          <w:lang w:eastAsia="en-US"/>
        </w:rPr>
        <w:t>Приказом Минэкономразвития России от 12 января 2015 года № 1</w:t>
      </w:r>
      <w:r w:rsidR="00F74AF9">
        <w:rPr>
          <w:rFonts w:eastAsiaTheme="minorHAnsi"/>
          <w:sz w:val="28"/>
          <w:szCs w:val="28"/>
          <w:lang w:eastAsia="en-US"/>
        </w:rPr>
        <w:t xml:space="preserve"> </w:t>
      </w:r>
      <w:r w:rsidR="00B4047E">
        <w:rPr>
          <w:rFonts w:eastAsiaTheme="minorHAnsi"/>
          <w:sz w:val="28"/>
          <w:szCs w:val="28"/>
          <w:lang w:eastAsia="en-US"/>
        </w:rPr>
        <w:t>«</w:t>
      </w:r>
      <w:r w:rsidR="00B4047E" w:rsidRPr="00B4047E">
        <w:rPr>
          <w:rFonts w:eastAsiaTheme="minorHAnsi"/>
          <w:sz w:val="28"/>
          <w:szCs w:val="28"/>
          <w:lang w:eastAsia="en-US"/>
        </w:rPr>
        <w:t>О</w:t>
      </w:r>
      <w:r w:rsidR="000B09AA">
        <w:rPr>
          <w:rFonts w:eastAsiaTheme="minorHAnsi"/>
          <w:sz w:val="28"/>
          <w:szCs w:val="28"/>
          <w:lang w:eastAsia="en-US"/>
        </w:rPr>
        <w:t>б утверждении</w:t>
      </w:r>
      <w:r w:rsidR="00B4047E" w:rsidRPr="00B4047E">
        <w:rPr>
          <w:rFonts w:eastAsiaTheme="minorHAnsi"/>
          <w:sz w:val="28"/>
          <w:szCs w:val="28"/>
          <w:lang w:eastAsia="en-US"/>
        </w:rPr>
        <w:t xml:space="preserve"> перечн</w:t>
      </w:r>
      <w:r w:rsidR="000B09AA">
        <w:rPr>
          <w:rFonts w:eastAsiaTheme="minorHAnsi"/>
          <w:sz w:val="28"/>
          <w:szCs w:val="28"/>
          <w:lang w:eastAsia="en-US"/>
        </w:rPr>
        <w:t>я</w:t>
      </w:r>
      <w:r w:rsidR="00B4047E" w:rsidRPr="00B4047E">
        <w:rPr>
          <w:rFonts w:eastAsiaTheme="minorHAnsi"/>
          <w:sz w:val="28"/>
          <w:szCs w:val="28"/>
          <w:lang w:eastAsia="en-US"/>
        </w:rPr>
        <w:t xml:space="preserve"> документов, подтверждающих право заявителя на приобретение земельного участка без проведения торг</w:t>
      </w:r>
      <w:r w:rsidR="000B09AA">
        <w:rPr>
          <w:rFonts w:eastAsiaTheme="minorHAnsi"/>
          <w:sz w:val="28"/>
          <w:szCs w:val="28"/>
          <w:lang w:eastAsia="en-US"/>
        </w:rPr>
        <w:t>ов</w:t>
      </w:r>
      <w:r w:rsidR="00B4047E" w:rsidRPr="00B4047E">
        <w:rPr>
          <w:rFonts w:eastAsiaTheme="minorHAnsi"/>
          <w:sz w:val="28"/>
          <w:szCs w:val="28"/>
          <w:lang w:eastAsia="en-US"/>
        </w:rPr>
        <w:t>»</w:t>
      </w:r>
      <w:r w:rsidR="00A91490" w:rsidRPr="00A91490">
        <w:rPr>
          <w:rFonts w:eastAsia="SimSun"/>
          <w:sz w:val="28"/>
          <w:szCs w:val="28"/>
        </w:rPr>
        <w:t xml:space="preserve"> </w:t>
      </w:r>
      <w:r w:rsidR="00A91490" w:rsidRPr="00E67C97">
        <w:rPr>
          <w:rFonts w:eastAsia="SimSun"/>
          <w:sz w:val="28"/>
          <w:szCs w:val="28"/>
        </w:rPr>
        <w:t xml:space="preserve">(Официальный интернет-портал правовой информации </w:t>
      </w:r>
      <w:r w:rsidR="00A91490">
        <w:rPr>
          <w:rFonts w:eastAsia="SimSun"/>
          <w:sz w:val="28"/>
          <w:szCs w:val="28"/>
        </w:rPr>
        <w:t xml:space="preserve">27 февраля </w:t>
      </w:r>
      <w:r w:rsidR="00A91490" w:rsidRPr="00E67C97">
        <w:rPr>
          <w:rFonts w:eastAsia="SimSun"/>
          <w:sz w:val="28"/>
          <w:szCs w:val="28"/>
        </w:rPr>
        <w:t>2015</w:t>
      </w:r>
      <w:r w:rsidR="00227807">
        <w:rPr>
          <w:rFonts w:eastAsia="SimSun"/>
          <w:sz w:val="28"/>
          <w:szCs w:val="28"/>
        </w:rPr>
        <w:t xml:space="preserve"> </w:t>
      </w:r>
      <w:r w:rsidR="00A91490">
        <w:rPr>
          <w:rFonts w:eastAsia="SimSun"/>
          <w:sz w:val="28"/>
          <w:szCs w:val="28"/>
        </w:rPr>
        <w:t>года, www.pravo.gov.ru</w:t>
      </w:r>
      <w:r w:rsidR="00A91490" w:rsidRPr="00E67C97">
        <w:rPr>
          <w:rFonts w:eastAsia="SimSun"/>
          <w:sz w:val="28"/>
          <w:szCs w:val="28"/>
        </w:rPr>
        <w:t>);</w:t>
      </w:r>
    </w:p>
    <w:p w:rsidR="00C21945" w:rsidRPr="00E67C97" w:rsidRDefault="00A91490" w:rsidP="00C21945">
      <w:pPr>
        <w:pStyle w:val="ConsPlusNormal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21945" w:rsidRPr="00E67C97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Белгородской области от 23 июля 2012 года № 306-пп </w:t>
      </w:r>
      <w:r w:rsidR="00C21945" w:rsidRPr="00E67C97">
        <w:rPr>
          <w:rFonts w:ascii="Times New Roman" w:eastAsia="SimSun" w:hAnsi="Times New Roman" w:cs="Times New Roman"/>
          <w:sz w:val="28"/>
          <w:szCs w:val="28"/>
        </w:rPr>
        <w:t>«Об утверждении Положения о департаменте имущественных и земельных отношений Белгородской области» («Белгородские известия»,</w:t>
      </w:r>
      <w:r w:rsidR="00B4047E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C21945" w:rsidRPr="00FB472E">
        <w:rPr>
          <w:rFonts w:ascii="Times New Roman" w:eastAsia="SimSun" w:hAnsi="Times New Roman" w:cs="Times New Roman"/>
          <w:sz w:val="28"/>
          <w:szCs w:val="28"/>
        </w:rPr>
        <w:t>03 августа 2012 года, № 144);</w:t>
      </w:r>
    </w:p>
    <w:p w:rsidR="00C21945" w:rsidRPr="00E67C97" w:rsidRDefault="00C21945" w:rsidP="00C21945">
      <w:pPr>
        <w:pStyle w:val="ConsPlusNormal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67C97">
        <w:rPr>
          <w:rFonts w:ascii="Times New Roman" w:eastAsia="SimSun" w:hAnsi="Times New Roman" w:cs="Times New Roman"/>
          <w:sz w:val="28"/>
          <w:szCs w:val="28"/>
        </w:rPr>
        <w:t>- иными нормативными правовыми актами.</w:t>
      </w:r>
    </w:p>
    <w:p w:rsidR="00C21945" w:rsidRPr="00E67C97" w:rsidRDefault="00C21945" w:rsidP="00C2194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7" w:name="Par149"/>
      <w:bookmarkEnd w:id="7"/>
      <w:r w:rsidRPr="00E67C97">
        <w:rPr>
          <w:sz w:val="28"/>
          <w:szCs w:val="28"/>
        </w:rPr>
        <w:t>2.6. Для предоставления государственной услуги заявитель представляет в департамент следующие документы:</w:t>
      </w:r>
    </w:p>
    <w:p w:rsidR="00C21945" w:rsidRPr="00E67C97" w:rsidRDefault="00C21945" w:rsidP="00C21945">
      <w:pPr>
        <w:pStyle w:val="ConsPlusNormal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67C97">
        <w:rPr>
          <w:rFonts w:ascii="Times New Roman" w:hAnsi="Times New Roman" w:cs="Times New Roman"/>
          <w:sz w:val="28"/>
          <w:szCs w:val="28"/>
        </w:rPr>
        <w:t xml:space="preserve">2.6.1. Заявление </w:t>
      </w:r>
      <w:r w:rsidRPr="00E67C97">
        <w:rPr>
          <w:rFonts w:ascii="Times New Roman" w:eastAsia="SimSun" w:hAnsi="Times New Roman" w:cs="Times New Roman"/>
          <w:sz w:val="28"/>
          <w:szCs w:val="28"/>
        </w:rPr>
        <w:t>о</w:t>
      </w:r>
      <w:r w:rsidR="006047D5">
        <w:rPr>
          <w:rFonts w:ascii="Times New Roman" w:eastAsia="SimSun" w:hAnsi="Times New Roman" w:cs="Times New Roman"/>
          <w:sz w:val="28"/>
          <w:szCs w:val="28"/>
        </w:rPr>
        <w:t xml:space="preserve"> предварительном согласовании предоставления </w:t>
      </w:r>
      <w:r w:rsidRPr="00E67C97">
        <w:rPr>
          <w:rFonts w:ascii="Times New Roman" w:eastAsia="SimSun" w:hAnsi="Times New Roman" w:cs="Times New Roman"/>
          <w:sz w:val="28"/>
          <w:szCs w:val="28"/>
        </w:rPr>
        <w:t>земельного участка</w:t>
      </w:r>
      <w:r w:rsidR="006047D5">
        <w:rPr>
          <w:rFonts w:ascii="Times New Roman" w:eastAsia="SimSun" w:hAnsi="Times New Roman" w:cs="Times New Roman"/>
          <w:sz w:val="28"/>
          <w:szCs w:val="28"/>
        </w:rPr>
        <w:t>,</w:t>
      </w:r>
      <w:r w:rsidRPr="00E67C97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6047D5" w:rsidRPr="00E67C97">
        <w:rPr>
          <w:rFonts w:ascii="Times New Roman" w:eastAsia="SimSun" w:hAnsi="Times New Roman" w:cs="Times New Roman"/>
          <w:sz w:val="28"/>
          <w:szCs w:val="28"/>
        </w:rPr>
        <w:t>находящ</w:t>
      </w:r>
      <w:r w:rsidR="006047D5">
        <w:rPr>
          <w:rFonts w:ascii="Times New Roman" w:eastAsia="SimSun" w:hAnsi="Times New Roman" w:cs="Times New Roman"/>
          <w:sz w:val="28"/>
          <w:szCs w:val="28"/>
        </w:rPr>
        <w:t>его</w:t>
      </w:r>
      <w:r w:rsidR="006047D5" w:rsidRPr="00E67C97">
        <w:rPr>
          <w:rFonts w:ascii="Times New Roman" w:eastAsia="SimSun" w:hAnsi="Times New Roman" w:cs="Times New Roman"/>
          <w:sz w:val="28"/>
          <w:szCs w:val="28"/>
        </w:rPr>
        <w:t>ся в государственной собственности</w:t>
      </w:r>
      <w:r w:rsidR="006047D5">
        <w:rPr>
          <w:rFonts w:ascii="Times New Roman" w:eastAsia="SimSun" w:hAnsi="Times New Roman" w:cs="Times New Roman"/>
          <w:sz w:val="28"/>
          <w:szCs w:val="28"/>
        </w:rPr>
        <w:t>,</w:t>
      </w:r>
      <w:r w:rsidR="006047D5">
        <w:rPr>
          <w:rFonts w:ascii="Times New Roman" w:hAnsi="Times New Roman" w:cs="Times New Roman"/>
          <w:sz w:val="28"/>
          <w:szCs w:val="28"/>
        </w:rPr>
        <w:t xml:space="preserve"> и</w:t>
      </w:r>
      <w:r w:rsidR="00B61EB0">
        <w:rPr>
          <w:rFonts w:ascii="Times New Roman" w:hAnsi="Times New Roman" w:cs="Times New Roman"/>
          <w:sz w:val="28"/>
          <w:szCs w:val="28"/>
        </w:rPr>
        <w:t xml:space="preserve"> (или)</w:t>
      </w:r>
      <w:r w:rsidR="006047D5">
        <w:rPr>
          <w:rFonts w:ascii="Times New Roman" w:hAnsi="Times New Roman" w:cs="Times New Roman"/>
          <w:sz w:val="28"/>
          <w:szCs w:val="28"/>
        </w:rPr>
        <w:t xml:space="preserve"> у</w:t>
      </w:r>
      <w:r w:rsidR="006047D5" w:rsidRPr="00E67C97">
        <w:rPr>
          <w:rFonts w:ascii="Times New Roman" w:eastAsia="SimSun" w:hAnsi="Times New Roman" w:cs="Times New Roman"/>
          <w:sz w:val="28"/>
          <w:szCs w:val="28"/>
        </w:rPr>
        <w:t>тверждени</w:t>
      </w:r>
      <w:r w:rsidR="006047D5">
        <w:rPr>
          <w:rFonts w:ascii="Times New Roman" w:eastAsia="SimSun" w:hAnsi="Times New Roman" w:cs="Times New Roman"/>
          <w:sz w:val="28"/>
          <w:szCs w:val="28"/>
        </w:rPr>
        <w:t>и</w:t>
      </w:r>
      <w:r w:rsidR="006047D5" w:rsidRPr="00E67C97">
        <w:rPr>
          <w:rFonts w:ascii="Times New Roman" w:eastAsia="SimSun" w:hAnsi="Times New Roman" w:cs="Times New Roman"/>
          <w:sz w:val="28"/>
          <w:szCs w:val="28"/>
        </w:rPr>
        <w:t xml:space="preserve"> схемы расположения земельного участка или земельных участков</w:t>
      </w:r>
      <w:r w:rsidR="00073A52">
        <w:rPr>
          <w:rFonts w:ascii="Times New Roman" w:eastAsia="SimSun" w:hAnsi="Times New Roman" w:cs="Times New Roman"/>
          <w:sz w:val="28"/>
          <w:szCs w:val="28"/>
        </w:rPr>
        <w:t xml:space="preserve"> на</w:t>
      </w:r>
      <w:r w:rsidR="006047D5" w:rsidRPr="00E67C97">
        <w:rPr>
          <w:rFonts w:ascii="Times New Roman" w:eastAsia="SimSun" w:hAnsi="Times New Roman" w:cs="Times New Roman"/>
          <w:sz w:val="28"/>
          <w:szCs w:val="28"/>
        </w:rPr>
        <w:t xml:space="preserve"> кадастровом плане территории</w:t>
      </w:r>
      <w:r w:rsidR="006047D5" w:rsidRPr="00E67C97">
        <w:rPr>
          <w:rFonts w:ascii="Times New Roman" w:hAnsi="Times New Roman" w:cs="Times New Roman"/>
          <w:sz w:val="28"/>
          <w:szCs w:val="28"/>
        </w:rPr>
        <w:t xml:space="preserve"> </w:t>
      </w:r>
      <w:r w:rsidRPr="00E67C97">
        <w:rPr>
          <w:rFonts w:ascii="Times New Roman" w:hAnsi="Times New Roman" w:cs="Times New Roman"/>
          <w:sz w:val="28"/>
          <w:szCs w:val="28"/>
        </w:rPr>
        <w:t>(далее – заявление о предоставлении государственной услуги) в письменной форме, оформленное по образцу, согласно приложению № 2, к административному регламенту и содержащее следующую информацию:</w:t>
      </w:r>
    </w:p>
    <w:p w:rsidR="00C21945" w:rsidRPr="00F915DE" w:rsidRDefault="00C21945" w:rsidP="008F0694">
      <w:pPr>
        <w:pStyle w:val="ConsPlusNormal"/>
        <w:ind w:firstLine="5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67C97">
        <w:rPr>
          <w:rFonts w:ascii="Times New Roman" w:hAnsi="Times New Roman" w:cs="Times New Roman"/>
          <w:sz w:val="28"/>
          <w:szCs w:val="28"/>
        </w:rPr>
        <w:t xml:space="preserve">- </w:t>
      </w:r>
      <w:r w:rsidRPr="00E67C97">
        <w:rPr>
          <w:rFonts w:ascii="Times New Roman" w:eastAsia="SimSun" w:hAnsi="Times New Roman" w:cs="Times New Roman"/>
          <w:sz w:val="28"/>
          <w:szCs w:val="28"/>
        </w:rPr>
        <w:t xml:space="preserve">фамилия, имя, отчество, место жительства заявителя и реквизиты </w:t>
      </w:r>
      <w:r w:rsidRPr="00F915DE">
        <w:rPr>
          <w:rFonts w:ascii="Times New Roman" w:eastAsia="SimSun" w:hAnsi="Times New Roman" w:cs="Times New Roman"/>
          <w:sz w:val="28"/>
          <w:szCs w:val="28"/>
        </w:rPr>
        <w:t>документа, удостоверяющего личность заявителя (для физического лица);</w:t>
      </w:r>
    </w:p>
    <w:p w:rsidR="008F0694" w:rsidRDefault="008F0694" w:rsidP="009A21D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лицо;</w:t>
      </w:r>
    </w:p>
    <w:p w:rsidR="008F0694" w:rsidRDefault="008F0694" w:rsidP="009A21D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-</w:t>
      </w:r>
      <w:r w:rsidRPr="008F069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почтовый адрес, </w:t>
      </w:r>
      <w:r w:rsidRPr="00F915DE">
        <w:rPr>
          <w:rFonts w:eastAsia="SimSun"/>
          <w:sz w:val="28"/>
          <w:szCs w:val="28"/>
        </w:rPr>
        <w:t>контактный телефон</w:t>
      </w:r>
      <w:r>
        <w:rPr>
          <w:rFonts w:eastAsiaTheme="minorHAnsi"/>
          <w:sz w:val="28"/>
          <w:szCs w:val="28"/>
          <w:lang w:eastAsia="en-US"/>
        </w:rPr>
        <w:t xml:space="preserve"> и (или) адрес электронной почты для связи с заявителем</w:t>
      </w:r>
      <w:r w:rsidRPr="00F915DE">
        <w:rPr>
          <w:rFonts w:eastAsia="SimSun"/>
          <w:sz w:val="28"/>
          <w:szCs w:val="28"/>
        </w:rPr>
        <w:t>;</w:t>
      </w:r>
    </w:p>
    <w:p w:rsidR="008F0694" w:rsidRDefault="008F0694" w:rsidP="009A21D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кадастровый номер земельного участка, заявление о предварительном согласовании предоставления которого подано (далее - испрашиваемый земельный участок), в случае, если границы такого земельного участка подлежат уточнению в соответствии с Федеральным </w:t>
      </w:r>
      <w:hyperlink r:id="rId17" w:history="1">
        <w:r w:rsidRPr="008F0694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законом</w:t>
        </w:r>
      </w:hyperlink>
      <w:r>
        <w:rPr>
          <w:rFonts w:eastAsiaTheme="minorHAnsi"/>
          <w:sz w:val="28"/>
          <w:szCs w:val="28"/>
          <w:lang w:eastAsia="en-US"/>
        </w:rPr>
        <w:t xml:space="preserve"> «О государственной регистрации недвижимости»</w:t>
      </w:r>
      <w:r w:rsidR="00073A52">
        <w:rPr>
          <w:rFonts w:eastAsiaTheme="minorHAnsi"/>
          <w:sz w:val="28"/>
          <w:szCs w:val="28"/>
          <w:lang w:eastAsia="en-US"/>
        </w:rPr>
        <w:t xml:space="preserve"> (при подаче заявления о предварительном согласовании предоставления земельного участка)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8F0694" w:rsidRDefault="008F0694" w:rsidP="009A21D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реквизиты решения об утверждении проекта межевания территории, если образование испрашиваемого земельного участка предусмотрено указанным проектом</w:t>
      </w:r>
      <w:r w:rsidR="00B66E67">
        <w:rPr>
          <w:rFonts w:eastAsiaTheme="minorHAnsi"/>
          <w:sz w:val="28"/>
          <w:szCs w:val="28"/>
          <w:lang w:eastAsia="en-US"/>
        </w:rPr>
        <w:t xml:space="preserve"> (при подаче заявления о предварительном согласовании предоставления земельного участка)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8F0694" w:rsidRDefault="008F0694" w:rsidP="009A21D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кадастровый номер земельного участка или кадастровые номера земельных участков, из которых в соответствии с проектом межевания территории,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участка, в случае, если сведения о таких земельных участках внесены в Единый государственный реестр недвижимости</w:t>
      </w:r>
      <w:r w:rsidR="00B66E67">
        <w:rPr>
          <w:rFonts w:eastAsiaTheme="minorHAnsi"/>
          <w:sz w:val="28"/>
          <w:szCs w:val="28"/>
          <w:lang w:eastAsia="en-US"/>
        </w:rPr>
        <w:t xml:space="preserve"> (при подаче заявления о предварительном согласовании предоставления земельного участка и </w:t>
      </w:r>
      <w:r w:rsidR="00B66E67">
        <w:rPr>
          <w:sz w:val="28"/>
          <w:szCs w:val="28"/>
        </w:rPr>
        <w:t>у</w:t>
      </w:r>
      <w:r w:rsidR="00B66E67" w:rsidRPr="00E67C97">
        <w:rPr>
          <w:rFonts w:eastAsia="SimSun"/>
          <w:sz w:val="28"/>
          <w:szCs w:val="28"/>
        </w:rPr>
        <w:t>тверждени</w:t>
      </w:r>
      <w:r w:rsidR="00B66E67">
        <w:rPr>
          <w:rFonts w:eastAsia="SimSun"/>
          <w:sz w:val="28"/>
          <w:szCs w:val="28"/>
        </w:rPr>
        <w:t>и</w:t>
      </w:r>
      <w:r w:rsidR="00B66E67" w:rsidRPr="00E67C97">
        <w:rPr>
          <w:rFonts w:eastAsia="SimSun"/>
          <w:sz w:val="28"/>
          <w:szCs w:val="28"/>
        </w:rPr>
        <w:t xml:space="preserve"> схемы расположения земельного участка</w:t>
      </w:r>
      <w:r w:rsidR="00B66E67">
        <w:rPr>
          <w:rFonts w:eastAsia="SimSun"/>
          <w:sz w:val="28"/>
          <w:szCs w:val="28"/>
        </w:rPr>
        <w:t xml:space="preserve"> на КПТ</w:t>
      </w:r>
      <w:r w:rsidR="00B66E67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1D4670" w:rsidRPr="008F0694" w:rsidRDefault="001D4670" w:rsidP="001D467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915DE">
        <w:rPr>
          <w:rFonts w:eastAsia="SimSun"/>
          <w:sz w:val="28"/>
          <w:szCs w:val="28"/>
        </w:rPr>
        <w:t xml:space="preserve">-    площадь </w:t>
      </w:r>
      <w:r w:rsidRPr="00E67C97">
        <w:rPr>
          <w:rFonts w:eastAsia="SimSun"/>
          <w:sz w:val="28"/>
          <w:szCs w:val="28"/>
        </w:rPr>
        <w:t>земельного участка</w:t>
      </w:r>
      <w:r w:rsidR="00B66E67" w:rsidRPr="00B66E67">
        <w:rPr>
          <w:rFonts w:eastAsiaTheme="minorHAnsi"/>
          <w:sz w:val="28"/>
          <w:szCs w:val="28"/>
          <w:lang w:eastAsia="en-US"/>
        </w:rPr>
        <w:t xml:space="preserve"> </w:t>
      </w:r>
      <w:r w:rsidR="00B66E67">
        <w:rPr>
          <w:rFonts w:eastAsiaTheme="minorHAnsi"/>
          <w:sz w:val="28"/>
          <w:szCs w:val="28"/>
          <w:lang w:eastAsia="en-US"/>
        </w:rPr>
        <w:t xml:space="preserve">(при подаче заявления об </w:t>
      </w:r>
      <w:r w:rsidR="00B66E67">
        <w:rPr>
          <w:sz w:val="28"/>
          <w:szCs w:val="28"/>
        </w:rPr>
        <w:t>у</w:t>
      </w:r>
      <w:r w:rsidR="00B66E67" w:rsidRPr="00E67C97">
        <w:rPr>
          <w:rFonts w:eastAsia="SimSun"/>
          <w:sz w:val="28"/>
          <w:szCs w:val="28"/>
        </w:rPr>
        <w:t>тверждени</w:t>
      </w:r>
      <w:r w:rsidR="00B66E67">
        <w:rPr>
          <w:rFonts w:eastAsia="SimSun"/>
          <w:sz w:val="28"/>
          <w:szCs w:val="28"/>
        </w:rPr>
        <w:t>и</w:t>
      </w:r>
      <w:r w:rsidR="00B66E67" w:rsidRPr="00E67C97">
        <w:rPr>
          <w:rFonts w:eastAsia="SimSun"/>
          <w:sz w:val="28"/>
          <w:szCs w:val="28"/>
        </w:rPr>
        <w:t xml:space="preserve"> схемы расположения земельного участка</w:t>
      </w:r>
      <w:r w:rsidR="00B66E67">
        <w:rPr>
          <w:rFonts w:eastAsia="SimSun"/>
          <w:sz w:val="28"/>
          <w:szCs w:val="28"/>
        </w:rPr>
        <w:t xml:space="preserve"> на КПТ)</w:t>
      </w:r>
      <w:r w:rsidRPr="00E67C97">
        <w:rPr>
          <w:rFonts w:eastAsia="SimSun"/>
          <w:sz w:val="28"/>
          <w:szCs w:val="28"/>
        </w:rPr>
        <w:t>;</w:t>
      </w:r>
    </w:p>
    <w:p w:rsidR="001D4670" w:rsidRPr="00E67C97" w:rsidRDefault="001D4670" w:rsidP="001D4670">
      <w:pPr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-  адрес земельного участка</w:t>
      </w:r>
      <w:r w:rsidR="003C2E7E">
        <w:rPr>
          <w:rFonts w:eastAsia="SimSun"/>
          <w:sz w:val="28"/>
          <w:szCs w:val="28"/>
        </w:rPr>
        <w:t xml:space="preserve">, который </w:t>
      </w:r>
      <w:r w:rsidRPr="00E67C97">
        <w:rPr>
          <w:rFonts w:eastAsia="SimSun"/>
          <w:sz w:val="28"/>
          <w:szCs w:val="28"/>
        </w:rPr>
        <w:t>указывается в случае, если земельному участку присвоен адрес, в случае отсутствия адреса, указывается иное описание местоположения земельного участка</w:t>
      </w:r>
      <w:r w:rsidR="003C2E7E" w:rsidRPr="003C2E7E">
        <w:rPr>
          <w:rFonts w:eastAsiaTheme="minorHAnsi"/>
          <w:sz w:val="28"/>
          <w:szCs w:val="28"/>
          <w:lang w:eastAsia="en-US"/>
        </w:rPr>
        <w:t xml:space="preserve"> </w:t>
      </w:r>
      <w:r w:rsidR="003C2E7E">
        <w:rPr>
          <w:rFonts w:eastAsiaTheme="minorHAnsi"/>
          <w:sz w:val="28"/>
          <w:szCs w:val="28"/>
          <w:lang w:eastAsia="en-US"/>
        </w:rPr>
        <w:t xml:space="preserve">(при подаче заявления об </w:t>
      </w:r>
      <w:r w:rsidR="003C2E7E">
        <w:rPr>
          <w:sz w:val="28"/>
          <w:szCs w:val="28"/>
        </w:rPr>
        <w:t>у</w:t>
      </w:r>
      <w:r w:rsidR="003C2E7E" w:rsidRPr="00E67C97">
        <w:rPr>
          <w:rFonts w:eastAsia="SimSun"/>
          <w:sz w:val="28"/>
          <w:szCs w:val="28"/>
        </w:rPr>
        <w:t>тверждени</w:t>
      </w:r>
      <w:r w:rsidR="003C2E7E">
        <w:rPr>
          <w:rFonts w:eastAsia="SimSun"/>
          <w:sz w:val="28"/>
          <w:szCs w:val="28"/>
        </w:rPr>
        <w:t>и</w:t>
      </w:r>
      <w:r w:rsidR="003C2E7E" w:rsidRPr="00E67C97">
        <w:rPr>
          <w:rFonts w:eastAsia="SimSun"/>
          <w:sz w:val="28"/>
          <w:szCs w:val="28"/>
        </w:rPr>
        <w:t xml:space="preserve"> схемы расположения земельного участка</w:t>
      </w:r>
      <w:r w:rsidR="003C2E7E">
        <w:rPr>
          <w:rFonts w:eastAsia="SimSun"/>
          <w:sz w:val="28"/>
          <w:szCs w:val="28"/>
        </w:rPr>
        <w:t xml:space="preserve"> на КПТ)</w:t>
      </w:r>
      <w:r w:rsidRPr="00E67C97">
        <w:rPr>
          <w:rFonts w:eastAsia="SimSun"/>
          <w:sz w:val="28"/>
          <w:szCs w:val="28"/>
        </w:rPr>
        <w:t>;</w:t>
      </w:r>
    </w:p>
    <w:p w:rsidR="001D4670" w:rsidRPr="00E67C97" w:rsidRDefault="001D4670" w:rsidP="001D4670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-    цель использования земельного участка;</w:t>
      </w:r>
    </w:p>
    <w:p w:rsidR="001D4670" w:rsidRPr="00E67C97" w:rsidRDefault="001D4670" w:rsidP="001D4670">
      <w:pPr>
        <w:pStyle w:val="ConsPlusNormal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67C97">
        <w:rPr>
          <w:rFonts w:ascii="Times New Roman" w:eastAsia="SimSun" w:hAnsi="Times New Roman" w:cs="Times New Roman"/>
          <w:sz w:val="28"/>
          <w:szCs w:val="28"/>
        </w:rPr>
        <w:t xml:space="preserve">- сведения об объектах недвижимости, расположенных на земельном участке; </w:t>
      </w:r>
    </w:p>
    <w:p w:rsidR="008F0694" w:rsidRDefault="008F0694" w:rsidP="001D467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основание предоставления земельного участка без проведения торгов из числа предусмотренных </w:t>
      </w:r>
      <w:hyperlink r:id="rId18" w:history="1">
        <w:r w:rsidRPr="008F0694">
          <w:rPr>
            <w:rFonts w:eastAsiaTheme="minorHAnsi"/>
            <w:color w:val="000000" w:themeColor="text1"/>
            <w:sz w:val="28"/>
            <w:szCs w:val="28"/>
            <w:lang w:eastAsia="en-US"/>
          </w:rPr>
          <w:t>пунктом 2 статьи 39.3</w:t>
        </w:r>
      </w:hyperlink>
      <w:r w:rsidRPr="008F0694">
        <w:rPr>
          <w:rFonts w:eastAsiaTheme="minorHAnsi"/>
          <w:color w:val="000000" w:themeColor="text1"/>
          <w:sz w:val="28"/>
          <w:szCs w:val="28"/>
          <w:lang w:eastAsia="en-US"/>
        </w:rPr>
        <w:t xml:space="preserve">, </w:t>
      </w:r>
      <w:hyperlink r:id="rId19" w:history="1">
        <w:r w:rsidRPr="008F0694">
          <w:rPr>
            <w:rFonts w:eastAsiaTheme="minorHAnsi"/>
            <w:color w:val="000000" w:themeColor="text1"/>
            <w:sz w:val="28"/>
            <w:szCs w:val="28"/>
            <w:lang w:eastAsia="en-US"/>
          </w:rPr>
          <w:t>статьей 39.5</w:t>
        </w:r>
      </w:hyperlink>
      <w:r w:rsidRPr="008F0694">
        <w:rPr>
          <w:rFonts w:eastAsiaTheme="minorHAnsi"/>
          <w:color w:val="000000" w:themeColor="text1"/>
          <w:sz w:val="28"/>
          <w:szCs w:val="28"/>
          <w:lang w:eastAsia="en-US"/>
        </w:rPr>
        <w:t xml:space="preserve">, </w:t>
      </w:r>
      <w:hyperlink r:id="rId20" w:history="1">
        <w:r w:rsidRPr="008F0694">
          <w:rPr>
            <w:rFonts w:eastAsiaTheme="minorHAnsi"/>
            <w:color w:val="000000" w:themeColor="text1"/>
            <w:sz w:val="28"/>
            <w:szCs w:val="28"/>
            <w:lang w:eastAsia="en-US"/>
          </w:rPr>
          <w:t>пунктом 2 статьи 39.6</w:t>
        </w:r>
      </w:hyperlink>
      <w:r w:rsidRPr="008F0694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или </w:t>
      </w:r>
      <w:hyperlink r:id="rId21" w:history="1">
        <w:r w:rsidRPr="008F0694">
          <w:rPr>
            <w:rFonts w:eastAsiaTheme="minorHAnsi"/>
            <w:color w:val="000000" w:themeColor="text1"/>
            <w:sz w:val="28"/>
            <w:szCs w:val="28"/>
            <w:lang w:eastAsia="en-US"/>
          </w:rPr>
          <w:t>пунктом 2 статьи 39.10</w:t>
        </w:r>
      </w:hyperlink>
      <w:r>
        <w:rPr>
          <w:rFonts w:eastAsiaTheme="minorHAnsi"/>
          <w:sz w:val="28"/>
          <w:szCs w:val="28"/>
          <w:lang w:eastAsia="en-US"/>
        </w:rPr>
        <w:t xml:space="preserve"> Земельного кодекса Российской Федерации оснований</w:t>
      </w:r>
      <w:r w:rsidR="00953187">
        <w:rPr>
          <w:rFonts w:eastAsiaTheme="minorHAnsi"/>
          <w:sz w:val="28"/>
          <w:szCs w:val="28"/>
          <w:lang w:eastAsia="en-US"/>
        </w:rPr>
        <w:t xml:space="preserve"> (при подаче заявления о предварительном согласовании предоставления земельного участка)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8F0694" w:rsidRDefault="008F0694" w:rsidP="009A21D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вид права, на котором заявитель желает приобрести земельный участок, если предоставление земельного участка возможно на нескольких видах прав</w:t>
      </w:r>
      <w:r w:rsidR="00953187">
        <w:rPr>
          <w:rFonts w:eastAsiaTheme="minorHAnsi"/>
          <w:sz w:val="28"/>
          <w:szCs w:val="28"/>
          <w:lang w:eastAsia="en-US"/>
        </w:rPr>
        <w:t xml:space="preserve"> (при подаче заявления о предварительном согласовании предоставления земельного участка)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8F0694" w:rsidRDefault="008F0694" w:rsidP="009A21D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</w:t>
      </w:r>
      <w:r w:rsidR="000C46FB">
        <w:rPr>
          <w:rFonts w:eastAsiaTheme="minorHAnsi"/>
          <w:sz w:val="28"/>
          <w:szCs w:val="28"/>
          <w:lang w:eastAsia="en-US"/>
        </w:rPr>
        <w:t xml:space="preserve"> (при подаче заявления о предварительном согласовании предоставления земельного участка)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8F0694" w:rsidRDefault="008F0694" w:rsidP="009A21D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</w:t>
      </w:r>
      <w:r>
        <w:rPr>
          <w:rFonts w:eastAsiaTheme="minorHAnsi"/>
          <w:sz w:val="28"/>
          <w:szCs w:val="28"/>
          <w:lang w:eastAsia="en-US"/>
        </w:rPr>
        <w:lastRenderedPageBreak/>
        <w:t>предусмотренных указанными документом и (или) проектом</w:t>
      </w:r>
      <w:r w:rsidR="000C46FB">
        <w:rPr>
          <w:rFonts w:eastAsiaTheme="minorHAnsi"/>
          <w:sz w:val="28"/>
          <w:szCs w:val="28"/>
          <w:lang w:eastAsia="en-US"/>
        </w:rPr>
        <w:t xml:space="preserve"> (при подаче заявления о предварительном согласовании предоставления земельного участка)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- способ предоставления результатов рассмотрения заявления (в виде бумажного документа, который заявитель получает непосредственно при личном обращении; в виде бумажного документа, который направляется заявителю посредством почтового отправления; в виде электронного документа, размещенного на официальном сайте, ссылка на который направляется заявителю посредством электронной почты; в виде электронного документа, который направляется заявителю посредством электронной почты);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- личн</w:t>
      </w:r>
      <w:r>
        <w:rPr>
          <w:rFonts w:eastAsia="SimSun"/>
          <w:sz w:val="28"/>
          <w:szCs w:val="28"/>
        </w:rPr>
        <w:t>ая</w:t>
      </w:r>
      <w:r w:rsidRPr="00E67C97">
        <w:rPr>
          <w:rFonts w:eastAsia="SimSun"/>
          <w:sz w:val="28"/>
          <w:szCs w:val="28"/>
        </w:rPr>
        <w:t xml:space="preserve"> подпись заявителя (уполномоченного представителя заявителя) и дат</w:t>
      </w:r>
      <w:r>
        <w:rPr>
          <w:rFonts w:eastAsia="SimSun"/>
          <w:sz w:val="28"/>
          <w:szCs w:val="28"/>
        </w:rPr>
        <w:t>а</w:t>
      </w:r>
      <w:r w:rsidRPr="00E67C97">
        <w:rPr>
          <w:rFonts w:eastAsia="SimSun"/>
          <w:sz w:val="28"/>
          <w:szCs w:val="28"/>
        </w:rPr>
        <w:t xml:space="preserve"> подписания заявления.</w:t>
      </w:r>
    </w:p>
    <w:p w:rsidR="00B61EB0" w:rsidRDefault="00B61EB0" w:rsidP="00B61EB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2.6.2.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B61EB0" w:rsidRDefault="00B61EB0" w:rsidP="00B61EB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2.6.3.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C21945" w:rsidRPr="00E67C97" w:rsidRDefault="00B61EB0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2.6.4</w:t>
      </w:r>
      <w:r w:rsidR="00C21945" w:rsidRPr="00E67C97">
        <w:rPr>
          <w:rFonts w:eastAsia="SimSun"/>
          <w:sz w:val="28"/>
          <w:szCs w:val="28"/>
        </w:rPr>
        <w:t>. Документ, удостоверяющий личность заявителя или пр</w:t>
      </w:r>
      <w:r w:rsidR="001D4670">
        <w:rPr>
          <w:rFonts w:eastAsia="SimSun"/>
          <w:sz w:val="28"/>
          <w:szCs w:val="28"/>
        </w:rPr>
        <w:t>едставителя заявителя (в случае</w:t>
      </w:r>
      <w:r w:rsidR="00C21945" w:rsidRPr="00E67C97">
        <w:rPr>
          <w:rFonts w:eastAsia="SimSun"/>
          <w:sz w:val="28"/>
          <w:szCs w:val="28"/>
        </w:rPr>
        <w:t xml:space="preserve"> подачи заявления представителем заявителя).  </w:t>
      </w:r>
    </w:p>
    <w:p w:rsidR="00C21945" w:rsidRPr="00E67C97" w:rsidRDefault="00B61EB0" w:rsidP="00C21945">
      <w:pPr>
        <w:pStyle w:val="ConsPlusNormal"/>
        <w:ind w:firstLine="567"/>
        <w:jc w:val="both"/>
        <w:outlineLvl w:val="2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2.6.5</w:t>
      </w:r>
      <w:r w:rsidR="00C21945" w:rsidRPr="00E67C97">
        <w:rPr>
          <w:rFonts w:ascii="Times New Roman" w:eastAsia="SimSun" w:hAnsi="Times New Roman" w:cs="Times New Roman"/>
          <w:sz w:val="28"/>
          <w:szCs w:val="28"/>
        </w:rPr>
        <w:t>. Копия доверенности, оформленной в соответствии с действующим законодательством (в случае подачи заявления представителем заявителя).</w:t>
      </w:r>
    </w:p>
    <w:p w:rsidR="00310BB7" w:rsidRPr="00310BB7" w:rsidRDefault="00B61EB0" w:rsidP="00310BB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="SimSun" w:hAnsi="Times New Roman" w:cs="Times New Roman"/>
          <w:sz w:val="28"/>
          <w:szCs w:val="28"/>
        </w:rPr>
        <w:t>2.6.6</w:t>
      </w:r>
      <w:r w:rsidR="00C21945" w:rsidRPr="00E67C97">
        <w:rPr>
          <w:rFonts w:ascii="Times New Roman" w:eastAsia="SimSun" w:hAnsi="Times New Roman" w:cs="Times New Roman"/>
          <w:sz w:val="28"/>
          <w:szCs w:val="28"/>
        </w:rPr>
        <w:t xml:space="preserve">. </w:t>
      </w:r>
      <w:r w:rsidR="00310BB7">
        <w:rPr>
          <w:rFonts w:ascii="Times New Roman" w:hAnsi="Times New Roman" w:cs="Times New Roman"/>
          <w:sz w:val="28"/>
          <w:szCs w:val="28"/>
        </w:rPr>
        <w:t xml:space="preserve">Документы, </w:t>
      </w:r>
      <w:r w:rsidR="00E105CB">
        <w:rPr>
          <w:rFonts w:ascii="Times New Roman" w:hAnsi="Times New Roman" w:cs="Times New Roman"/>
          <w:sz w:val="28"/>
          <w:szCs w:val="28"/>
        </w:rPr>
        <w:t>подтверждающие право заявителя на приобретение земельного участка без проведения торгов и предусмотренные</w:t>
      </w:r>
      <w:r w:rsidR="00310BB7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E105CB">
        <w:rPr>
          <w:rFonts w:ascii="Times New Roman" w:hAnsi="Times New Roman" w:cs="Times New Roman"/>
          <w:sz w:val="28"/>
          <w:szCs w:val="28"/>
        </w:rPr>
        <w:t>ем</w:t>
      </w:r>
      <w:r w:rsidR="00310BB7">
        <w:rPr>
          <w:rFonts w:ascii="Times New Roman" w:hAnsi="Times New Roman" w:cs="Times New Roman"/>
          <w:sz w:val="28"/>
          <w:szCs w:val="28"/>
        </w:rPr>
        <w:t>, утвержденн</w:t>
      </w:r>
      <w:r w:rsidR="00E105CB">
        <w:rPr>
          <w:rFonts w:ascii="Times New Roman" w:hAnsi="Times New Roman" w:cs="Times New Roman"/>
          <w:sz w:val="28"/>
          <w:szCs w:val="28"/>
        </w:rPr>
        <w:t>ы</w:t>
      </w:r>
      <w:r w:rsidR="00310BB7">
        <w:rPr>
          <w:rFonts w:ascii="Times New Roman" w:hAnsi="Times New Roman" w:cs="Times New Roman"/>
          <w:sz w:val="28"/>
          <w:szCs w:val="28"/>
        </w:rPr>
        <w:t xml:space="preserve">м </w:t>
      </w:r>
      <w:r w:rsidR="00310BB7" w:rsidRPr="00310BB7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Приказом Минэкономразвит</w:t>
      </w:r>
      <w:r w:rsidR="00C05422">
        <w:rPr>
          <w:rFonts w:ascii="Times New Roman" w:eastAsiaTheme="minorHAnsi" w:hAnsi="Times New Roman" w:cs="Times New Roman"/>
          <w:sz w:val="28"/>
          <w:szCs w:val="28"/>
          <w:lang w:eastAsia="en-US"/>
        </w:rPr>
        <w:t>ия России от 12 января 2015 г.</w:t>
      </w:r>
      <w:r w:rsidR="00310BB7" w:rsidRPr="00310BB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№ 1 «Об утверждении перечня документов, подтверждающих право заявителя на приобретение земельного участка без проведения торгов»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(за исключением документов, которые могут быть получены в порядке межведомственного взаимодействия)</w:t>
      </w:r>
      <w:r w:rsidR="00310BB7" w:rsidRPr="00310BB7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C21945" w:rsidRPr="00310BB7" w:rsidRDefault="00C21945" w:rsidP="00310BB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0BB7">
        <w:rPr>
          <w:rFonts w:ascii="Times New Roman" w:hAnsi="Times New Roman" w:cs="Times New Roman"/>
          <w:sz w:val="28"/>
          <w:szCs w:val="28"/>
        </w:rPr>
        <w:t xml:space="preserve">Перечень документов, перечисленных в пункте 2.6 </w:t>
      </w:r>
      <w:r w:rsidRPr="00310BB7">
        <w:rPr>
          <w:rFonts w:ascii="Times New Roman" w:eastAsia="SimSun" w:hAnsi="Times New Roman" w:cs="Times New Roman"/>
          <w:sz w:val="28"/>
          <w:szCs w:val="28"/>
        </w:rPr>
        <w:t>административного</w:t>
      </w:r>
      <w:r w:rsidRPr="00310BB7">
        <w:rPr>
          <w:rFonts w:ascii="Times New Roman" w:hAnsi="Times New Roman" w:cs="Times New Roman"/>
          <w:sz w:val="28"/>
          <w:szCs w:val="28"/>
        </w:rPr>
        <w:t xml:space="preserve"> регламента, является исчерпывающим. Требовать от заявителя документы, не указанные в пункте 2.6, не допускается</w:t>
      </w:r>
      <w:r w:rsidRPr="00310BB7">
        <w:rPr>
          <w:rFonts w:ascii="Times New Roman" w:eastAsia="SimSun" w:hAnsi="Times New Roman" w:cs="Times New Roman"/>
          <w:sz w:val="28"/>
          <w:szCs w:val="28"/>
        </w:rPr>
        <w:t>.</w:t>
      </w:r>
    </w:p>
    <w:p w:rsidR="00C21945" w:rsidRPr="00E67C97" w:rsidRDefault="00C21945" w:rsidP="00C21945">
      <w:pPr>
        <w:pStyle w:val="ConsPlusNormal"/>
        <w:ind w:firstLine="567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67C97">
        <w:rPr>
          <w:rFonts w:ascii="Times New Roman" w:eastAsia="SimSun" w:hAnsi="Times New Roman" w:cs="Times New Roman"/>
          <w:sz w:val="28"/>
          <w:szCs w:val="28"/>
        </w:rPr>
        <w:t xml:space="preserve">2.7. </w:t>
      </w:r>
      <w:r w:rsidRPr="00E67C97">
        <w:rPr>
          <w:rFonts w:ascii="Times New Roman" w:eastAsia="SimSun" w:hAnsi="Times New Roman" w:cs="Times New Roman"/>
          <w:bCs/>
          <w:sz w:val="28"/>
          <w:szCs w:val="28"/>
        </w:rPr>
        <w:t xml:space="preserve">К документам, необходимым для предоставления услуги, которые находятся в распоряжении других органов исполнительной власти, государственных органов, органов местного самоуправления, организаций и получение которых в процессе оказания государственной услуги осуществляется департаментом самостоятельно в соответствии с требованиями Федерального </w:t>
      </w:r>
      <w:hyperlink r:id="rId22" w:history="1">
        <w:r w:rsidRPr="00E67C97">
          <w:rPr>
            <w:rFonts w:ascii="Times New Roman" w:eastAsia="SimSun" w:hAnsi="Times New Roman" w:cs="Times New Roman"/>
            <w:bCs/>
            <w:sz w:val="28"/>
            <w:szCs w:val="28"/>
          </w:rPr>
          <w:t>закона</w:t>
        </w:r>
      </w:hyperlink>
      <w:r w:rsidRPr="00E67C97">
        <w:rPr>
          <w:rFonts w:ascii="Times New Roman" w:eastAsia="SimSun" w:hAnsi="Times New Roman" w:cs="Times New Roman"/>
          <w:bCs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услуг», относятся:</w:t>
      </w:r>
    </w:p>
    <w:p w:rsidR="00CE3733" w:rsidRPr="00CE3733" w:rsidRDefault="00C21945" w:rsidP="00CE373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67C97">
        <w:rPr>
          <w:rFonts w:eastAsia="SimSun"/>
          <w:bCs/>
          <w:sz w:val="28"/>
          <w:szCs w:val="28"/>
        </w:rPr>
        <w:t xml:space="preserve">2.7.1. </w:t>
      </w:r>
      <w:r w:rsidR="00CE3733" w:rsidRPr="00CE3733">
        <w:rPr>
          <w:rFonts w:eastAsiaTheme="minorHAnsi"/>
          <w:sz w:val="28"/>
          <w:szCs w:val="28"/>
          <w:lang w:eastAsia="en-US"/>
        </w:rPr>
        <w:t xml:space="preserve">Выписка из ЕГРН о правах на земельный участок (земельные участки), из которого (которых) образуется земельный участок, или </w:t>
      </w:r>
      <w:r w:rsidR="00CE3733" w:rsidRPr="00CE3733">
        <w:rPr>
          <w:rFonts w:eastAsiaTheme="minorHAnsi"/>
          <w:sz w:val="28"/>
          <w:szCs w:val="28"/>
          <w:lang w:eastAsia="en-US"/>
        </w:rPr>
        <w:lastRenderedPageBreak/>
        <w:t>уведомление об отсутствии в ЕГРН запрашиваемых сведений о зарегистрированных правах на указанный земельный участок (земельные участки).</w:t>
      </w:r>
    </w:p>
    <w:p w:rsidR="008B7BD3" w:rsidRPr="008B7BD3" w:rsidRDefault="008B7BD3" w:rsidP="00C2194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B7BD3">
        <w:rPr>
          <w:rFonts w:eastAsiaTheme="minorHAnsi"/>
          <w:sz w:val="28"/>
          <w:szCs w:val="28"/>
          <w:lang w:eastAsia="en-US"/>
        </w:rPr>
        <w:t>2.7.2. Выписка из ЕГРН об объекте недвижимости (об объекте незавершенного строительства, расположенном на и</w:t>
      </w:r>
      <w:r>
        <w:rPr>
          <w:rFonts w:eastAsiaTheme="minorHAnsi"/>
          <w:sz w:val="28"/>
          <w:szCs w:val="28"/>
          <w:lang w:eastAsia="en-US"/>
        </w:rPr>
        <w:t>спрашиваемом земельном участке).</w:t>
      </w:r>
    </w:p>
    <w:p w:rsidR="008B7BD3" w:rsidRPr="008B7BD3" w:rsidRDefault="008B7BD3" w:rsidP="00C2194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B7BD3">
        <w:rPr>
          <w:rFonts w:eastAsiaTheme="minorHAnsi"/>
          <w:sz w:val="28"/>
          <w:szCs w:val="28"/>
          <w:lang w:eastAsia="en-US"/>
        </w:rPr>
        <w:t>2.7.3. Выписка из ЕГРН об объекте недвижимости (о помещении в здании, сооружении, расположенном на испрашиваемом земельном участке, в случае об</w:t>
      </w:r>
      <w:r>
        <w:rPr>
          <w:rFonts w:eastAsiaTheme="minorHAnsi"/>
          <w:sz w:val="28"/>
          <w:szCs w:val="28"/>
          <w:lang w:eastAsia="en-US"/>
        </w:rPr>
        <w:t>ращения собственника помещения).</w:t>
      </w:r>
    </w:p>
    <w:p w:rsidR="00C21945" w:rsidRPr="00E67C97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bCs/>
          <w:sz w:val="28"/>
          <w:szCs w:val="28"/>
        </w:rPr>
      </w:pPr>
      <w:r w:rsidRPr="00E67C97">
        <w:rPr>
          <w:rFonts w:eastAsia="SimSun"/>
          <w:bCs/>
          <w:sz w:val="28"/>
          <w:szCs w:val="28"/>
        </w:rPr>
        <w:t>2.7.</w:t>
      </w:r>
      <w:r w:rsidR="008B7BD3">
        <w:rPr>
          <w:rFonts w:eastAsia="SimSun"/>
          <w:bCs/>
          <w:sz w:val="28"/>
          <w:szCs w:val="28"/>
        </w:rPr>
        <w:t>4</w:t>
      </w:r>
      <w:r w:rsidRPr="00E67C97">
        <w:rPr>
          <w:rFonts w:eastAsia="SimSun"/>
          <w:bCs/>
          <w:sz w:val="28"/>
          <w:szCs w:val="28"/>
        </w:rPr>
        <w:t>. Выписка из информационной системы обеспечения градостроительной деятельности (правил землепользования и застройки) в отношении территориальной зоны, в границах которой располагается образуемый земельный участок.</w:t>
      </w:r>
    </w:p>
    <w:p w:rsidR="008B7BD3" w:rsidRPr="008B7BD3" w:rsidRDefault="008B7BD3" w:rsidP="00C2194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B7BD3">
        <w:rPr>
          <w:rFonts w:eastAsiaTheme="minorHAnsi"/>
          <w:sz w:val="28"/>
          <w:szCs w:val="28"/>
          <w:lang w:eastAsia="en-US"/>
        </w:rPr>
        <w:t xml:space="preserve">2.7.5. Выписка из документа территориального планирования или выписка из документации по планировке территории, подтверждающая отнесение объекта к объектам регионального или местного значения (не требуется в случае размещения объектов, предназначенных для обеспечения электро-, тепло-, газо- и водоснабжения, водоотведения, связи, нефтепроводов, не относящихся к объектам регионального или местного значения). </w:t>
      </w:r>
    </w:p>
    <w:p w:rsidR="00C21945" w:rsidRPr="00E67C97" w:rsidRDefault="008B7BD3" w:rsidP="00C21945">
      <w:pPr>
        <w:autoSpaceDE w:val="0"/>
        <w:autoSpaceDN w:val="0"/>
        <w:adjustRightInd w:val="0"/>
        <w:ind w:firstLine="567"/>
        <w:jc w:val="both"/>
        <w:rPr>
          <w:rFonts w:eastAsia="SimSun"/>
          <w:bCs/>
          <w:sz w:val="28"/>
          <w:szCs w:val="28"/>
        </w:rPr>
      </w:pPr>
      <w:r>
        <w:rPr>
          <w:rFonts w:eastAsia="SimSun"/>
          <w:bCs/>
          <w:sz w:val="28"/>
          <w:szCs w:val="28"/>
        </w:rPr>
        <w:t>2.7.6</w:t>
      </w:r>
      <w:r w:rsidR="00C21945" w:rsidRPr="00E67C97">
        <w:rPr>
          <w:rFonts w:eastAsia="SimSun"/>
          <w:bCs/>
          <w:sz w:val="28"/>
          <w:szCs w:val="28"/>
        </w:rPr>
        <w:t>. Утвержденный проект планировки территории, в границах которой располагается образуемый земельный участок, или письменное сообщение о его отсутствии.</w:t>
      </w:r>
    </w:p>
    <w:p w:rsidR="00C21945" w:rsidRPr="00E67C97" w:rsidRDefault="00940BC1" w:rsidP="00C21945">
      <w:pPr>
        <w:autoSpaceDE w:val="0"/>
        <w:autoSpaceDN w:val="0"/>
        <w:adjustRightInd w:val="0"/>
        <w:ind w:firstLine="567"/>
        <w:jc w:val="both"/>
        <w:rPr>
          <w:rFonts w:eastAsia="SimSun"/>
          <w:bCs/>
          <w:sz w:val="28"/>
          <w:szCs w:val="28"/>
        </w:rPr>
      </w:pPr>
      <w:r>
        <w:rPr>
          <w:rFonts w:eastAsia="SimSun"/>
          <w:bCs/>
          <w:sz w:val="28"/>
          <w:szCs w:val="28"/>
        </w:rPr>
        <w:t>2.7.</w:t>
      </w:r>
      <w:r w:rsidR="008B7BD3">
        <w:rPr>
          <w:rFonts w:eastAsia="SimSun"/>
          <w:bCs/>
          <w:sz w:val="28"/>
          <w:szCs w:val="28"/>
        </w:rPr>
        <w:t>7</w:t>
      </w:r>
      <w:r w:rsidR="00C21945" w:rsidRPr="00E67C97">
        <w:rPr>
          <w:rFonts w:eastAsia="SimSun"/>
          <w:bCs/>
          <w:sz w:val="28"/>
          <w:szCs w:val="28"/>
        </w:rPr>
        <w:t>. Утвержденный проект межевания территории, в границах которой располагается образуемый земельный участок, или письменное сообщение о его отсутствии.</w:t>
      </w:r>
    </w:p>
    <w:p w:rsidR="008B7BD3" w:rsidRPr="008B7BD3" w:rsidRDefault="008B7BD3" w:rsidP="001703D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B7BD3">
        <w:rPr>
          <w:rFonts w:eastAsiaTheme="minorHAnsi"/>
          <w:sz w:val="28"/>
          <w:szCs w:val="28"/>
          <w:lang w:eastAsia="en-US"/>
        </w:rPr>
        <w:t xml:space="preserve">2.7.8. Договор о комплексном освоении территории. </w:t>
      </w:r>
    </w:p>
    <w:p w:rsidR="008B7BD3" w:rsidRDefault="008B7BD3" w:rsidP="001703D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B7BD3">
        <w:rPr>
          <w:rFonts w:eastAsiaTheme="minorHAnsi"/>
          <w:sz w:val="28"/>
          <w:szCs w:val="28"/>
          <w:lang w:eastAsia="en-US"/>
        </w:rPr>
        <w:t>2.7.9. Проект организации и застройки территории некоммерческого объединения (в случае отсутствия утвержденного проекта межевания территории).</w:t>
      </w:r>
    </w:p>
    <w:p w:rsidR="001703D2" w:rsidRDefault="00940BC1" w:rsidP="001703D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2.7.</w:t>
      </w:r>
      <w:r w:rsidR="00BA43E9">
        <w:rPr>
          <w:rFonts w:eastAsiaTheme="minorHAnsi"/>
          <w:sz w:val="28"/>
          <w:szCs w:val="28"/>
          <w:lang w:eastAsia="en-US"/>
        </w:rPr>
        <w:t>10</w:t>
      </w:r>
      <w:r w:rsidR="001703D2">
        <w:rPr>
          <w:rFonts w:eastAsiaTheme="minorHAnsi"/>
          <w:sz w:val="28"/>
          <w:szCs w:val="28"/>
          <w:lang w:eastAsia="en-US"/>
        </w:rPr>
        <w:t>. Схема расположения земельного участка или земельных участков на кадастровом плане территории, подготовленная с учетом утвержденных документов территориального планирования, правил землепользования и застройки, проекта планировки территории, землеустроительной документации, положения об особо охраняемой природной территории, наличия зон с особыми условиями использования территории, земельных участков общего пользования, территорий общего пользования, красных линий, местоположения границ земельных участков, местоположения зданий, сооружений (в том числе</w:t>
      </w:r>
      <w:r w:rsidR="005D769B">
        <w:rPr>
          <w:rFonts w:eastAsiaTheme="minorHAnsi"/>
          <w:sz w:val="28"/>
          <w:szCs w:val="28"/>
          <w:lang w:eastAsia="en-US"/>
        </w:rPr>
        <w:t>,</w:t>
      </w:r>
      <w:r w:rsidR="001703D2">
        <w:rPr>
          <w:rFonts w:eastAsiaTheme="minorHAnsi"/>
          <w:sz w:val="28"/>
          <w:szCs w:val="28"/>
          <w:lang w:eastAsia="en-US"/>
        </w:rPr>
        <w:t xml:space="preserve"> размещение которых предусмотрено государственными программами Российской Федерации, государственными программами субъекта Российской Федерации, адресными инвестиционными программами), объектов незавершенного строительства.</w:t>
      </w:r>
    </w:p>
    <w:p w:rsidR="00C21945" w:rsidRPr="00BA43E9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bCs/>
          <w:sz w:val="28"/>
          <w:szCs w:val="28"/>
        </w:rPr>
      </w:pPr>
      <w:r w:rsidRPr="00E67C97">
        <w:rPr>
          <w:rFonts w:eastAsia="SimSun"/>
          <w:bCs/>
          <w:sz w:val="28"/>
          <w:szCs w:val="28"/>
        </w:rPr>
        <w:t>2.7.</w:t>
      </w:r>
      <w:r w:rsidR="00BA43E9">
        <w:rPr>
          <w:rFonts w:eastAsia="SimSun"/>
          <w:bCs/>
          <w:sz w:val="28"/>
          <w:szCs w:val="28"/>
        </w:rPr>
        <w:t>11.</w:t>
      </w:r>
      <w:r w:rsidRPr="00E67C97">
        <w:rPr>
          <w:rFonts w:eastAsia="SimSun"/>
          <w:bCs/>
          <w:sz w:val="28"/>
          <w:szCs w:val="28"/>
        </w:rPr>
        <w:t xml:space="preserve"> </w:t>
      </w:r>
      <w:r w:rsidRPr="0023237C">
        <w:rPr>
          <w:rFonts w:eastAsia="SimSun"/>
          <w:bCs/>
          <w:sz w:val="28"/>
          <w:szCs w:val="28"/>
        </w:rPr>
        <w:t xml:space="preserve">Выписка </w:t>
      </w:r>
      <w:r w:rsidRPr="0023237C">
        <w:rPr>
          <w:sz w:val="28"/>
          <w:szCs w:val="28"/>
        </w:rPr>
        <w:t>из Единого государств</w:t>
      </w:r>
      <w:r w:rsidR="00F14517">
        <w:rPr>
          <w:sz w:val="28"/>
          <w:szCs w:val="28"/>
        </w:rPr>
        <w:t>енного реестра юридических лиц</w:t>
      </w:r>
      <w:r w:rsidR="008B7BD3" w:rsidRPr="008B7BD3">
        <w:rPr>
          <w:rFonts w:eastAsiaTheme="minorHAnsi"/>
          <w:lang w:eastAsia="en-US"/>
        </w:rPr>
        <w:t xml:space="preserve"> </w:t>
      </w:r>
      <w:r w:rsidR="008B7BD3" w:rsidRPr="00BA43E9">
        <w:rPr>
          <w:rFonts w:eastAsiaTheme="minorHAnsi"/>
          <w:sz w:val="28"/>
          <w:szCs w:val="28"/>
          <w:lang w:eastAsia="en-US"/>
        </w:rPr>
        <w:t>о юридическом лице, являющемся заявителем либо о некоммерческой организации, членом которой является гражданин</w:t>
      </w:r>
      <w:r w:rsidRPr="00BA43E9">
        <w:rPr>
          <w:rFonts w:eastAsia="SimSun"/>
          <w:bCs/>
          <w:sz w:val="28"/>
          <w:szCs w:val="28"/>
        </w:rPr>
        <w:t>.</w:t>
      </w:r>
    </w:p>
    <w:p w:rsidR="00BA43E9" w:rsidRPr="00BA43E9" w:rsidRDefault="00BA43E9" w:rsidP="0048127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43E9">
        <w:rPr>
          <w:rFonts w:eastAsiaTheme="minorHAnsi"/>
          <w:sz w:val="28"/>
          <w:szCs w:val="28"/>
          <w:lang w:eastAsia="en-US"/>
        </w:rPr>
        <w:lastRenderedPageBreak/>
        <w:t xml:space="preserve">2.7.12. </w:t>
      </w:r>
      <w:r w:rsidR="008B7BD3" w:rsidRPr="00BA43E9">
        <w:rPr>
          <w:rFonts w:eastAsiaTheme="minorHAnsi"/>
          <w:sz w:val="28"/>
          <w:szCs w:val="28"/>
          <w:lang w:eastAsia="en-US"/>
        </w:rPr>
        <w:t>Выписка из ЕГРИП об индивидуальном предпринимателе, являющемся заявителем</w:t>
      </w:r>
      <w:r w:rsidRPr="00BA43E9">
        <w:rPr>
          <w:rFonts w:eastAsiaTheme="minorHAnsi"/>
          <w:sz w:val="28"/>
          <w:szCs w:val="28"/>
          <w:lang w:eastAsia="en-US"/>
        </w:rPr>
        <w:t>.</w:t>
      </w:r>
      <w:r w:rsidR="008B7BD3" w:rsidRPr="00BA43E9">
        <w:rPr>
          <w:rFonts w:eastAsiaTheme="minorHAnsi"/>
          <w:sz w:val="28"/>
          <w:szCs w:val="28"/>
          <w:lang w:eastAsia="en-US"/>
        </w:rPr>
        <w:t xml:space="preserve"> </w:t>
      </w:r>
    </w:p>
    <w:p w:rsidR="00481276" w:rsidRDefault="00481276" w:rsidP="0048127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SimSun"/>
          <w:sz w:val="28"/>
          <w:szCs w:val="28"/>
        </w:rPr>
        <w:t>2.7.</w:t>
      </w:r>
      <w:r w:rsidR="00BA43E9">
        <w:rPr>
          <w:rFonts w:eastAsia="SimSun"/>
          <w:sz w:val="28"/>
          <w:szCs w:val="28"/>
        </w:rPr>
        <w:t>13</w:t>
      </w:r>
      <w:r>
        <w:rPr>
          <w:rFonts w:eastAsia="SimSun"/>
          <w:sz w:val="28"/>
          <w:szCs w:val="28"/>
        </w:rPr>
        <w:t xml:space="preserve">. </w:t>
      </w:r>
      <w:r w:rsidR="00C21945" w:rsidRPr="00E67C97">
        <w:rPr>
          <w:rFonts w:eastAsia="SimSun"/>
          <w:sz w:val="28"/>
          <w:szCs w:val="28"/>
        </w:rPr>
        <w:t>Заявитель по своей инициативе вправе представить самостоятельно в составе заявления о предос</w:t>
      </w:r>
      <w:r>
        <w:rPr>
          <w:rFonts w:eastAsia="SimSun"/>
          <w:sz w:val="28"/>
          <w:szCs w:val="28"/>
        </w:rPr>
        <w:t>тавлении государственной услуги</w:t>
      </w:r>
      <w:r w:rsidRPr="0048127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документы и информацию,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государственных и муниципальных услуг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:rsidR="00C21945" w:rsidRDefault="00C21945" w:rsidP="00C2194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67C97">
        <w:rPr>
          <w:rFonts w:eastAsia="SimSun"/>
          <w:sz w:val="28"/>
          <w:szCs w:val="28"/>
        </w:rPr>
        <w:t>2.8. Заявление о предоставлении государственной услуги с приложением документов, необходимых для предоставления государственной услуги, представляется в департамент заявителем (его уполномоченным представителем) лично</w:t>
      </w:r>
      <w:r w:rsidR="00EE0196">
        <w:rPr>
          <w:rFonts w:eastAsia="SimSun"/>
          <w:sz w:val="28"/>
          <w:szCs w:val="28"/>
        </w:rPr>
        <w:t>,</w:t>
      </w:r>
      <w:r w:rsidRPr="00E67C97">
        <w:rPr>
          <w:rFonts w:eastAsia="SimSun"/>
          <w:sz w:val="28"/>
          <w:szCs w:val="28"/>
        </w:rPr>
        <w:t xml:space="preserve"> посредством почтового отправления с описью вло</w:t>
      </w:r>
      <w:r w:rsidR="00EE0196">
        <w:rPr>
          <w:rFonts w:eastAsia="SimSun"/>
          <w:sz w:val="28"/>
          <w:szCs w:val="28"/>
        </w:rPr>
        <w:t xml:space="preserve">жения и уведомлением о вручении или </w:t>
      </w:r>
      <w:r w:rsidRPr="00E67C97">
        <w:rPr>
          <w:sz w:val="28"/>
          <w:szCs w:val="28"/>
        </w:rPr>
        <w:t>в электронном виде.</w:t>
      </w:r>
    </w:p>
    <w:p w:rsidR="00EE0196" w:rsidRPr="00EE0196" w:rsidRDefault="00EE0196" w:rsidP="00EE019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E0196">
        <w:rPr>
          <w:rFonts w:eastAsiaTheme="minorHAnsi"/>
          <w:sz w:val="28"/>
          <w:szCs w:val="28"/>
          <w:lang w:eastAsia="en-US"/>
        </w:rPr>
        <w:t xml:space="preserve">Подписанное заявителем заявление </w:t>
      </w:r>
      <w:r w:rsidR="00251364">
        <w:rPr>
          <w:rFonts w:eastAsiaTheme="minorHAnsi"/>
          <w:sz w:val="28"/>
          <w:szCs w:val="28"/>
          <w:lang w:eastAsia="en-US"/>
        </w:rPr>
        <w:t xml:space="preserve">о предоставлении государственной услуги </w:t>
      </w:r>
      <w:r w:rsidRPr="00EE0196">
        <w:rPr>
          <w:rFonts w:eastAsiaTheme="minorHAnsi"/>
          <w:sz w:val="28"/>
          <w:szCs w:val="28"/>
          <w:lang w:eastAsia="en-US"/>
        </w:rPr>
        <w:t xml:space="preserve">заполняется разборчиво от руки или машинописным способом, не должно быть исполнено карандашом и иметь серьезных повреждений, наличие которых не позволит однозначно истолковать содержание заявления. </w:t>
      </w:r>
    </w:p>
    <w:p w:rsidR="00EE0196" w:rsidRPr="00EE0196" w:rsidRDefault="00EE0196" w:rsidP="00EE019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0196">
        <w:rPr>
          <w:rFonts w:eastAsiaTheme="minorHAnsi"/>
          <w:sz w:val="28"/>
          <w:szCs w:val="28"/>
          <w:lang w:eastAsia="en-US"/>
        </w:rPr>
        <w:t xml:space="preserve">Электронные документы, подписанные электронной подписью и поданные заявителем, признаются равнозначными документам, подписанным собственноручной подписью и представленным на бумажном носителе. 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E67C97">
        <w:rPr>
          <w:rFonts w:eastAsia="SimSun"/>
          <w:sz w:val="28"/>
          <w:szCs w:val="28"/>
        </w:rPr>
        <w:t>При подаче заявления о предоставлении государственной услуги в департамент лично заявителем (его уполномоченным представителем) копии документов, необходимых для предоставления государственной услуги, подлежащие нотариальному заверению, заверяются ответственным сот</w:t>
      </w:r>
      <w:r w:rsidRPr="00340EAD">
        <w:rPr>
          <w:rFonts w:eastAsia="SimSun"/>
          <w:sz w:val="28"/>
          <w:szCs w:val="28"/>
        </w:rPr>
        <w:t>рудником департамента при предъявлении ему оригиналов документов, после чего оригиналы документов возвращаются заявителю.</w:t>
      </w:r>
    </w:p>
    <w:p w:rsidR="00C21945" w:rsidRPr="00340EAD" w:rsidRDefault="00C21945" w:rsidP="00C21945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340EAD">
        <w:rPr>
          <w:sz w:val="28"/>
          <w:szCs w:val="28"/>
        </w:rPr>
        <w:t>Заявление в форме электронного документа представляется в департамент по выбору заявителя путем заполнения за</w:t>
      </w:r>
      <w:r w:rsidR="00A64CB8">
        <w:rPr>
          <w:sz w:val="28"/>
          <w:szCs w:val="28"/>
        </w:rPr>
        <w:t>явления</w:t>
      </w:r>
      <w:r w:rsidR="00B642EA" w:rsidRPr="00B642EA">
        <w:rPr>
          <w:sz w:val="28"/>
          <w:szCs w:val="28"/>
        </w:rPr>
        <w:t xml:space="preserve"> </w:t>
      </w:r>
      <w:r w:rsidR="00B642EA">
        <w:rPr>
          <w:sz w:val="28"/>
          <w:szCs w:val="28"/>
        </w:rPr>
        <w:t xml:space="preserve">установленной </w:t>
      </w:r>
      <w:r w:rsidR="00B642EA" w:rsidRPr="00340EAD">
        <w:rPr>
          <w:sz w:val="28"/>
          <w:szCs w:val="28"/>
        </w:rPr>
        <w:t>формы</w:t>
      </w:r>
      <w:r w:rsidR="00A64CB8">
        <w:rPr>
          <w:sz w:val="28"/>
          <w:szCs w:val="28"/>
        </w:rPr>
        <w:t xml:space="preserve"> с последующим его</w:t>
      </w:r>
      <w:r w:rsidRPr="00340EAD">
        <w:rPr>
          <w:sz w:val="28"/>
          <w:szCs w:val="28"/>
        </w:rPr>
        <w:t xml:space="preserve"> направлением на официальный адрес электронной почты департамента, в том числе посредством отправки через личный кабинет Единого портала государственных и муниципальных услуг (функций) или портала государственных и муниципальных услуг Белгородской области.</w:t>
      </w:r>
    </w:p>
    <w:p w:rsidR="00075B7B" w:rsidRDefault="00C21945" w:rsidP="00075B7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40EAD">
        <w:rPr>
          <w:sz w:val="28"/>
          <w:szCs w:val="28"/>
        </w:rPr>
        <w:t>Заявление в форме электронного документа подписывается по выбору заявителя (если заявителем является физическое лицо) электронной подписью заявителя (представителя заявителя) либо усиленной квалифицированной электронной подписью заявителя (представителя заявителя)</w:t>
      </w:r>
      <w:r w:rsidR="00075B7B" w:rsidRPr="00075B7B">
        <w:rPr>
          <w:rFonts w:eastAsiaTheme="minorHAnsi"/>
          <w:sz w:val="28"/>
          <w:szCs w:val="28"/>
          <w:lang w:eastAsia="en-US"/>
        </w:rPr>
        <w:t xml:space="preserve"> </w:t>
      </w:r>
      <w:r w:rsidR="00075B7B">
        <w:rPr>
          <w:rFonts w:eastAsiaTheme="minorHAnsi"/>
          <w:sz w:val="28"/>
          <w:szCs w:val="28"/>
          <w:lang w:eastAsia="en-US"/>
        </w:rPr>
        <w:t>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услуг, в порядке и сроки, предусмотренные законодательством.</w:t>
      </w:r>
    </w:p>
    <w:p w:rsidR="00C21945" w:rsidRPr="00340EAD" w:rsidRDefault="00C21945" w:rsidP="00C21945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340EAD">
        <w:rPr>
          <w:sz w:val="28"/>
          <w:szCs w:val="28"/>
        </w:rPr>
        <w:t>Заявление от имени юридического лица</w:t>
      </w:r>
      <w:r w:rsidR="00230744">
        <w:rPr>
          <w:sz w:val="28"/>
          <w:szCs w:val="28"/>
        </w:rPr>
        <w:t xml:space="preserve"> заверяется по выбору заявителя </w:t>
      </w:r>
      <w:r w:rsidRPr="00340EAD">
        <w:rPr>
          <w:sz w:val="28"/>
          <w:szCs w:val="28"/>
        </w:rPr>
        <w:lastRenderedPageBreak/>
        <w:t>электронной подписью либо усиленной квалифицированной электронной подписью лица, действующего от имени юридического лица без доверенности либо 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C21945" w:rsidRPr="00340EAD" w:rsidRDefault="00C21945" w:rsidP="00C21945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340EAD">
        <w:rPr>
          <w:sz w:val="28"/>
          <w:szCs w:val="28"/>
        </w:rPr>
        <w:t xml:space="preserve">К заявлению в форме электронного документа прилагается копия документа, удостоверяющего личность заявителя (удостоверяющего личность представителя заявителя, если заявление подается представителем заявителя) в виде электронного образа документа. </w:t>
      </w:r>
    </w:p>
    <w:p w:rsidR="00C21945" w:rsidRPr="00340EAD" w:rsidRDefault="00C21945" w:rsidP="00C21945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340EAD">
        <w:rPr>
          <w:sz w:val="28"/>
          <w:szCs w:val="28"/>
        </w:rPr>
        <w:t xml:space="preserve">Представление указанного документа не требуется в случае подачи заявления посредством отправки через личный кабинет Единого портала государственных и муниципальных услуг (функций) или портала государственных и муниципальных услуг Белгородской области. </w:t>
      </w:r>
    </w:p>
    <w:p w:rsidR="00075B7B" w:rsidRDefault="00C21945" w:rsidP="00075B7B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340EAD">
        <w:rPr>
          <w:sz w:val="28"/>
          <w:szCs w:val="28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7373AC" w:rsidRPr="008B7BD3" w:rsidRDefault="007373AC" w:rsidP="007373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SimSun"/>
          <w:sz w:val="28"/>
          <w:szCs w:val="28"/>
        </w:rPr>
        <w:t xml:space="preserve">Заявление, поданное в форме электронного документа, и качество прилагаемых к нему документов (электронных образов документов) должно соответствовать требованиям, установленным </w:t>
      </w:r>
      <w:r w:rsidRPr="00E67C97">
        <w:rPr>
          <w:rFonts w:eastAsia="SimSun"/>
          <w:sz w:val="28"/>
          <w:szCs w:val="28"/>
        </w:rPr>
        <w:t>Приказом Минэкономразвития России от 14 января 2015</w:t>
      </w:r>
      <w:r>
        <w:rPr>
          <w:rFonts w:eastAsia="SimSun"/>
          <w:sz w:val="28"/>
          <w:szCs w:val="28"/>
        </w:rPr>
        <w:t xml:space="preserve"> года</w:t>
      </w:r>
      <w:r w:rsidRPr="00E67C97">
        <w:rPr>
          <w:rFonts w:eastAsia="SimSun"/>
          <w:sz w:val="28"/>
          <w:szCs w:val="28"/>
        </w:rPr>
        <w:t xml:space="preserve">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</w:t>
      </w:r>
      <w:r>
        <w:rPr>
          <w:rFonts w:eastAsia="SimSun"/>
          <w:sz w:val="28"/>
          <w:szCs w:val="28"/>
        </w:rPr>
        <w:t>онно-телекоммуникационной сети «</w:t>
      </w:r>
      <w:r w:rsidRPr="00E67C97">
        <w:rPr>
          <w:rFonts w:eastAsia="SimSun"/>
          <w:sz w:val="28"/>
          <w:szCs w:val="28"/>
        </w:rPr>
        <w:t>Интернет</w:t>
      </w:r>
      <w:r>
        <w:rPr>
          <w:rFonts w:eastAsia="SimSun"/>
          <w:sz w:val="28"/>
          <w:szCs w:val="28"/>
        </w:rPr>
        <w:t>»</w:t>
      </w:r>
      <w:r w:rsidRPr="00E67C97">
        <w:rPr>
          <w:rFonts w:eastAsia="SimSun"/>
          <w:sz w:val="28"/>
          <w:szCs w:val="28"/>
        </w:rPr>
        <w:t>, а также требований к их формату»</w:t>
      </w:r>
      <w:r>
        <w:rPr>
          <w:rFonts w:eastAsia="SimSun"/>
          <w:sz w:val="28"/>
          <w:szCs w:val="28"/>
        </w:rPr>
        <w:t>.</w:t>
      </w:r>
    </w:p>
    <w:p w:rsidR="007373AC" w:rsidRPr="007373AC" w:rsidRDefault="00075B7B" w:rsidP="007373AC">
      <w:pPr>
        <w:widowControl w:val="0"/>
        <w:autoSpaceDE w:val="0"/>
        <w:autoSpaceDN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7373AC">
        <w:rPr>
          <w:rFonts w:eastAsiaTheme="minorHAnsi"/>
          <w:sz w:val="28"/>
          <w:szCs w:val="28"/>
          <w:lang w:eastAsia="en-US"/>
        </w:rPr>
        <w:t>В заявлении, которое подается в форме электронного документа, заявитель может указать просьбу о направлении</w:t>
      </w:r>
      <w:r>
        <w:rPr>
          <w:rFonts w:eastAsiaTheme="minorHAnsi"/>
          <w:sz w:val="28"/>
          <w:szCs w:val="28"/>
          <w:lang w:eastAsia="en-US"/>
        </w:rPr>
        <w:t xml:space="preserve"> ему информации по вопросу предоставления государственной услуги в электронном виде или по почте.</w:t>
      </w:r>
    </w:p>
    <w:p w:rsidR="00C21945" w:rsidRPr="00340EAD" w:rsidRDefault="00C21945" w:rsidP="00B642EA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340EAD">
        <w:rPr>
          <w:sz w:val="28"/>
          <w:szCs w:val="28"/>
        </w:rPr>
        <w:t>2.10. При предоставлении государственной услуги департамент не вправе требовать от заявителя:</w:t>
      </w:r>
    </w:p>
    <w:p w:rsidR="00C21945" w:rsidRPr="00340EAD" w:rsidRDefault="00C21945" w:rsidP="00C2194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EAD">
        <w:rPr>
          <w:rFonts w:ascii="Times New Roman" w:hAnsi="Times New Roman" w:cs="Times New Roman"/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C21945" w:rsidRPr="00340EAD" w:rsidRDefault="00C21945" w:rsidP="00C2194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EAD">
        <w:rPr>
          <w:rFonts w:ascii="Times New Roman" w:hAnsi="Times New Roman" w:cs="Times New Roman"/>
          <w:sz w:val="28"/>
          <w:szCs w:val="28"/>
        </w:rPr>
        <w:t xml:space="preserve">- представления документов и информации, которые в соответствии с нормативными правовыми актами Российской Федерации, нормативными </w:t>
      </w:r>
      <w:r w:rsidRPr="00340EAD">
        <w:rPr>
          <w:rFonts w:ascii="Times New Roman" w:hAnsi="Times New Roman" w:cs="Times New Roman"/>
          <w:sz w:val="28"/>
          <w:szCs w:val="28"/>
        </w:rPr>
        <w:lastRenderedPageBreak/>
        <w:t xml:space="preserve">правовыми актами субъектов Российской Федерации и муниципальными правовыми актами находятся в распоряжении департамента,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23" w:history="1">
        <w:r w:rsidRPr="00340EAD">
          <w:rPr>
            <w:rFonts w:ascii="Times New Roman" w:hAnsi="Times New Roman" w:cs="Times New Roman"/>
            <w:sz w:val="28"/>
            <w:szCs w:val="28"/>
          </w:rPr>
          <w:t>части 6 статьи 7</w:t>
        </w:r>
      </w:hyperlink>
      <w:r w:rsidRPr="00340EAD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года </w:t>
      </w:r>
      <w:r w:rsidR="00706A2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40EAD">
        <w:rPr>
          <w:rFonts w:ascii="Times New Roman" w:hAnsi="Times New Roman" w:cs="Times New Roman"/>
          <w:sz w:val="28"/>
          <w:szCs w:val="28"/>
        </w:rPr>
        <w:t>№ 210-ФЗ «Об организации предоставления государственных и муниципальных услуг».</w:t>
      </w:r>
    </w:p>
    <w:p w:rsidR="001E389C" w:rsidRDefault="00C21945" w:rsidP="001E389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40EAD">
        <w:rPr>
          <w:sz w:val="28"/>
          <w:szCs w:val="28"/>
        </w:rPr>
        <w:t xml:space="preserve">2.11. </w:t>
      </w:r>
      <w:r w:rsidR="001E389C">
        <w:rPr>
          <w:rFonts w:eastAsiaTheme="minorHAnsi"/>
          <w:sz w:val="28"/>
          <w:szCs w:val="28"/>
          <w:lang w:eastAsia="en-US"/>
        </w:rPr>
        <w:t>Оснований для отказа в приеме документов, необходимых для предоставления государственной услуги, не предусмотрено.</w:t>
      </w:r>
    </w:p>
    <w:p w:rsidR="00C21945" w:rsidRPr="00340EAD" w:rsidRDefault="001E389C" w:rsidP="001E38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</w:t>
      </w:r>
      <w:r w:rsidR="00C21945" w:rsidRPr="00340EAD">
        <w:rPr>
          <w:rFonts w:ascii="Times New Roman" w:hAnsi="Times New Roman" w:cs="Times New Roman"/>
          <w:sz w:val="28"/>
          <w:szCs w:val="28"/>
        </w:rPr>
        <w:t xml:space="preserve">Основания для приостановления предоставления государственной услуги предусмотрены в случае, если на момент поступления заявления </w:t>
      </w:r>
      <w:r w:rsidR="00251364" w:rsidRPr="00251364">
        <w:rPr>
          <w:rFonts w:ascii="Times New Roman" w:hAnsi="Times New Roman" w:cs="Times New Roman"/>
          <w:sz w:val="28"/>
          <w:szCs w:val="28"/>
        </w:rPr>
        <w:t>о предварительном согласовании предоставления земельного участка,</w:t>
      </w:r>
      <w:r w:rsidR="00251364">
        <w:rPr>
          <w:sz w:val="28"/>
          <w:szCs w:val="28"/>
        </w:rPr>
        <w:t xml:space="preserve"> </w:t>
      </w:r>
      <w:r w:rsidR="00251364" w:rsidRPr="00E67C97">
        <w:rPr>
          <w:rFonts w:ascii="Times New Roman" w:eastAsia="SimSun" w:hAnsi="Times New Roman" w:cs="Times New Roman"/>
          <w:sz w:val="28"/>
          <w:szCs w:val="28"/>
        </w:rPr>
        <w:t>находящ</w:t>
      </w:r>
      <w:r w:rsidR="00251364">
        <w:rPr>
          <w:rFonts w:ascii="Times New Roman" w:eastAsia="SimSun" w:hAnsi="Times New Roman" w:cs="Times New Roman"/>
          <w:sz w:val="28"/>
          <w:szCs w:val="28"/>
        </w:rPr>
        <w:t>его</w:t>
      </w:r>
      <w:r w:rsidR="00251364" w:rsidRPr="00E67C97">
        <w:rPr>
          <w:rFonts w:ascii="Times New Roman" w:eastAsia="SimSun" w:hAnsi="Times New Roman" w:cs="Times New Roman"/>
          <w:sz w:val="28"/>
          <w:szCs w:val="28"/>
        </w:rPr>
        <w:t>ся в государственной собственности</w:t>
      </w:r>
      <w:r w:rsidR="00251364">
        <w:rPr>
          <w:rFonts w:ascii="Times New Roman" w:eastAsia="SimSun" w:hAnsi="Times New Roman" w:cs="Times New Roman"/>
          <w:sz w:val="28"/>
          <w:szCs w:val="28"/>
        </w:rPr>
        <w:t>,</w:t>
      </w:r>
      <w:r w:rsidR="00251364">
        <w:rPr>
          <w:rFonts w:ascii="Times New Roman" w:hAnsi="Times New Roman" w:cs="Times New Roman"/>
          <w:sz w:val="28"/>
          <w:szCs w:val="28"/>
        </w:rPr>
        <w:t xml:space="preserve"> и</w:t>
      </w:r>
      <w:r w:rsidR="00384C9F">
        <w:rPr>
          <w:rFonts w:ascii="Times New Roman" w:hAnsi="Times New Roman" w:cs="Times New Roman"/>
          <w:sz w:val="28"/>
          <w:szCs w:val="28"/>
        </w:rPr>
        <w:t xml:space="preserve"> (или)</w:t>
      </w:r>
      <w:r w:rsidR="00251364">
        <w:rPr>
          <w:rFonts w:ascii="Times New Roman" w:hAnsi="Times New Roman" w:cs="Times New Roman"/>
          <w:sz w:val="28"/>
          <w:szCs w:val="28"/>
        </w:rPr>
        <w:t xml:space="preserve"> у</w:t>
      </w:r>
      <w:r w:rsidR="00251364" w:rsidRPr="00E67C97">
        <w:rPr>
          <w:rFonts w:ascii="Times New Roman" w:eastAsia="SimSun" w:hAnsi="Times New Roman" w:cs="Times New Roman"/>
          <w:sz w:val="28"/>
          <w:szCs w:val="28"/>
        </w:rPr>
        <w:t>тверждени</w:t>
      </w:r>
      <w:r w:rsidR="00251364" w:rsidRPr="00251364">
        <w:rPr>
          <w:rFonts w:ascii="Times New Roman" w:eastAsia="SimSun" w:hAnsi="Times New Roman" w:cs="Times New Roman"/>
          <w:sz w:val="28"/>
          <w:szCs w:val="28"/>
        </w:rPr>
        <w:t>и</w:t>
      </w:r>
      <w:r w:rsidR="00251364" w:rsidRPr="00E67C97">
        <w:rPr>
          <w:rFonts w:ascii="Times New Roman" w:eastAsia="SimSun" w:hAnsi="Times New Roman" w:cs="Times New Roman"/>
          <w:sz w:val="28"/>
          <w:szCs w:val="28"/>
        </w:rPr>
        <w:t xml:space="preserve"> схемы расположения земельного участка или земельных участков </w:t>
      </w:r>
      <w:r>
        <w:rPr>
          <w:rFonts w:ascii="Times New Roman" w:eastAsia="SimSun" w:hAnsi="Times New Roman" w:cs="Times New Roman"/>
          <w:sz w:val="28"/>
          <w:szCs w:val="28"/>
        </w:rPr>
        <w:t xml:space="preserve">на </w:t>
      </w:r>
      <w:r w:rsidR="00251364" w:rsidRPr="00E67C97">
        <w:rPr>
          <w:rFonts w:ascii="Times New Roman" w:eastAsia="SimSun" w:hAnsi="Times New Roman" w:cs="Times New Roman"/>
          <w:sz w:val="28"/>
          <w:szCs w:val="28"/>
        </w:rPr>
        <w:t>кадастровом плане территории</w:t>
      </w:r>
      <w:r w:rsidR="00C21945" w:rsidRPr="00340EAD">
        <w:rPr>
          <w:rFonts w:ascii="Times New Roman" w:hAnsi="Times New Roman" w:cs="Times New Roman"/>
          <w:sz w:val="28"/>
          <w:szCs w:val="28"/>
        </w:rPr>
        <w:t xml:space="preserve"> на рассмотрении в департаменте 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совпадает, департамент принимает решение о приостановлении рассмотрения поданного позднее заявления </w:t>
      </w:r>
      <w:r w:rsidR="00251364" w:rsidRPr="00251364">
        <w:rPr>
          <w:rFonts w:ascii="Times New Roman" w:hAnsi="Times New Roman" w:cs="Times New Roman"/>
          <w:sz w:val="28"/>
          <w:szCs w:val="28"/>
        </w:rPr>
        <w:t>о предварительном согласовании предоставления земельного участка,</w:t>
      </w:r>
      <w:r w:rsidR="00251364">
        <w:rPr>
          <w:sz w:val="28"/>
          <w:szCs w:val="28"/>
        </w:rPr>
        <w:t xml:space="preserve"> </w:t>
      </w:r>
      <w:r w:rsidR="00251364" w:rsidRPr="00E67C97">
        <w:rPr>
          <w:rFonts w:ascii="Times New Roman" w:eastAsia="SimSun" w:hAnsi="Times New Roman" w:cs="Times New Roman"/>
          <w:sz w:val="28"/>
          <w:szCs w:val="28"/>
        </w:rPr>
        <w:t>находящ</w:t>
      </w:r>
      <w:r w:rsidR="00251364">
        <w:rPr>
          <w:rFonts w:ascii="Times New Roman" w:eastAsia="SimSun" w:hAnsi="Times New Roman" w:cs="Times New Roman"/>
          <w:sz w:val="28"/>
          <w:szCs w:val="28"/>
        </w:rPr>
        <w:t>его</w:t>
      </w:r>
      <w:r w:rsidR="00251364" w:rsidRPr="00E67C97">
        <w:rPr>
          <w:rFonts w:ascii="Times New Roman" w:eastAsia="SimSun" w:hAnsi="Times New Roman" w:cs="Times New Roman"/>
          <w:sz w:val="28"/>
          <w:szCs w:val="28"/>
        </w:rPr>
        <w:t>ся в государственной собственности</w:t>
      </w:r>
      <w:r w:rsidR="00251364">
        <w:rPr>
          <w:rFonts w:ascii="Times New Roman" w:eastAsia="SimSun" w:hAnsi="Times New Roman" w:cs="Times New Roman"/>
          <w:sz w:val="28"/>
          <w:szCs w:val="28"/>
        </w:rPr>
        <w:t>,</w:t>
      </w:r>
      <w:r w:rsidR="00251364">
        <w:rPr>
          <w:rFonts w:ascii="Times New Roman" w:hAnsi="Times New Roman" w:cs="Times New Roman"/>
          <w:sz w:val="28"/>
          <w:szCs w:val="28"/>
        </w:rPr>
        <w:t xml:space="preserve"> и </w:t>
      </w:r>
      <w:r w:rsidR="00384C9F">
        <w:rPr>
          <w:rFonts w:ascii="Times New Roman" w:hAnsi="Times New Roman" w:cs="Times New Roman"/>
          <w:sz w:val="28"/>
          <w:szCs w:val="28"/>
        </w:rPr>
        <w:t xml:space="preserve">(или) </w:t>
      </w:r>
      <w:r w:rsidR="00251364">
        <w:rPr>
          <w:rFonts w:ascii="Times New Roman" w:hAnsi="Times New Roman" w:cs="Times New Roman"/>
          <w:sz w:val="28"/>
          <w:szCs w:val="28"/>
        </w:rPr>
        <w:t>у</w:t>
      </w:r>
      <w:r w:rsidR="00251364" w:rsidRPr="00E67C97">
        <w:rPr>
          <w:rFonts w:ascii="Times New Roman" w:eastAsia="SimSun" w:hAnsi="Times New Roman" w:cs="Times New Roman"/>
          <w:sz w:val="28"/>
          <w:szCs w:val="28"/>
        </w:rPr>
        <w:t>тверждени</w:t>
      </w:r>
      <w:r w:rsidR="00251364" w:rsidRPr="00251364">
        <w:rPr>
          <w:rFonts w:ascii="Times New Roman" w:eastAsia="SimSun" w:hAnsi="Times New Roman" w:cs="Times New Roman"/>
          <w:sz w:val="28"/>
          <w:szCs w:val="28"/>
        </w:rPr>
        <w:t>и</w:t>
      </w:r>
      <w:r w:rsidR="00251364" w:rsidRPr="00E67C97">
        <w:rPr>
          <w:rFonts w:ascii="Times New Roman" w:eastAsia="SimSun" w:hAnsi="Times New Roman" w:cs="Times New Roman"/>
          <w:sz w:val="28"/>
          <w:szCs w:val="28"/>
        </w:rPr>
        <w:t xml:space="preserve"> схемы расположения земельного участка или земельных участков </w:t>
      </w:r>
      <w:r>
        <w:rPr>
          <w:rFonts w:ascii="Times New Roman" w:eastAsia="SimSun" w:hAnsi="Times New Roman" w:cs="Times New Roman"/>
          <w:sz w:val="28"/>
          <w:szCs w:val="28"/>
        </w:rPr>
        <w:t xml:space="preserve">на </w:t>
      </w:r>
      <w:r w:rsidR="00251364" w:rsidRPr="00E67C97">
        <w:rPr>
          <w:rFonts w:ascii="Times New Roman" w:eastAsia="SimSun" w:hAnsi="Times New Roman" w:cs="Times New Roman"/>
          <w:sz w:val="28"/>
          <w:szCs w:val="28"/>
        </w:rPr>
        <w:t>кадастровом плане территории</w:t>
      </w:r>
      <w:r w:rsidR="00C21945" w:rsidRPr="00340EAD">
        <w:rPr>
          <w:rFonts w:ascii="Times New Roman" w:hAnsi="Times New Roman" w:cs="Times New Roman"/>
          <w:sz w:val="28"/>
          <w:szCs w:val="28"/>
        </w:rPr>
        <w:t xml:space="preserve"> и направляет такое решение заявителю.</w:t>
      </w:r>
    </w:p>
    <w:p w:rsidR="00C21945" w:rsidRPr="00340EAD" w:rsidRDefault="00C21945" w:rsidP="00C2194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EAD">
        <w:rPr>
          <w:rFonts w:ascii="Times New Roman" w:hAnsi="Times New Roman" w:cs="Times New Roman"/>
          <w:sz w:val="28"/>
          <w:szCs w:val="28"/>
        </w:rPr>
        <w:t xml:space="preserve">Рассмотрение поданного позднее заявления </w:t>
      </w:r>
      <w:r w:rsidR="00FC103F" w:rsidRPr="00FC103F">
        <w:rPr>
          <w:rFonts w:ascii="Times New Roman" w:hAnsi="Times New Roman" w:cs="Times New Roman"/>
          <w:sz w:val="28"/>
          <w:szCs w:val="28"/>
        </w:rPr>
        <w:t>о предварительном согласовании предоставления земельного участка,</w:t>
      </w:r>
      <w:r w:rsidR="00FC103F">
        <w:rPr>
          <w:sz w:val="28"/>
          <w:szCs w:val="28"/>
        </w:rPr>
        <w:t xml:space="preserve"> </w:t>
      </w:r>
      <w:r w:rsidR="00FC103F" w:rsidRPr="00E67C97">
        <w:rPr>
          <w:rFonts w:ascii="Times New Roman" w:eastAsia="SimSun" w:hAnsi="Times New Roman" w:cs="Times New Roman"/>
          <w:sz w:val="28"/>
          <w:szCs w:val="28"/>
        </w:rPr>
        <w:t>находящ</w:t>
      </w:r>
      <w:r w:rsidR="00FC103F">
        <w:rPr>
          <w:rFonts w:ascii="Times New Roman" w:eastAsia="SimSun" w:hAnsi="Times New Roman" w:cs="Times New Roman"/>
          <w:sz w:val="28"/>
          <w:szCs w:val="28"/>
        </w:rPr>
        <w:t>его</w:t>
      </w:r>
      <w:r w:rsidR="00FC103F" w:rsidRPr="00E67C97">
        <w:rPr>
          <w:rFonts w:ascii="Times New Roman" w:eastAsia="SimSun" w:hAnsi="Times New Roman" w:cs="Times New Roman"/>
          <w:sz w:val="28"/>
          <w:szCs w:val="28"/>
        </w:rPr>
        <w:t>ся в государственной собственности</w:t>
      </w:r>
      <w:r w:rsidR="00FC103F">
        <w:rPr>
          <w:rFonts w:ascii="Times New Roman" w:eastAsia="SimSun" w:hAnsi="Times New Roman" w:cs="Times New Roman"/>
          <w:sz w:val="28"/>
          <w:szCs w:val="28"/>
        </w:rPr>
        <w:t>,</w:t>
      </w:r>
      <w:r w:rsidR="00FC103F">
        <w:rPr>
          <w:rFonts w:ascii="Times New Roman" w:hAnsi="Times New Roman" w:cs="Times New Roman"/>
          <w:sz w:val="28"/>
          <w:szCs w:val="28"/>
        </w:rPr>
        <w:t xml:space="preserve"> и </w:t>
      </w:r>
      <w:r w:rsidR="00384C9F">
        <w:rPr>
          <w:rFonts w:ascii="Times New Roman" w:hAnsi="Times New Roman" w:cs="Times New Roman"/>
          <w:sz w:val="28"/>
          <w:szCs w:val="28"/>
        </w:rPr>
        <w:t xml:space="preserve">(или) </w:t>
      </w:r>
      <w:r w:rsidR="00FC103F">
        <w:rPr>
          <w:rFonts w:ascii="Times New Roman" w:hAnsi="Times New Roman" w:cs="Times New Roman"/>
          <w:sz w:val="28"/>
          <w:szCs w:val="28"/>
        </w:rPr>
        <w:t>у</w:t>
      </w:r>
      <w:r w:rsidR="00FC103F" w:rsidRPr="00E67C97">
        <w:rPr>
          <w:rFonts w:ascii="Times New Roman" w:eastAsia="SimSun" w:hAnsi="Times New Roman" w:cs="Times New Roman"/>
          <w:sz w:val="28"/>
          <w:szCs w:val="28"/>
        </w:rPr>
        <w:t>тверждени</w:t>
      </w:r>
      <w:r w:rsidR="00FC103F" w:rsidRPr="00FC103F">
        <w:rPr>
          <w:rFonts w:ascii="Times New Roman" w:eastAsia="SimSun" w:hAnsi="Times New Roman" w:cs="Times New Roman"/>
          <w:sz w:val="28"/>
          <w:szCs w:val="28"/>
        </w:rPr>
        <w:t>и</w:t>
      </w:r>
      <w:r w:rsidR="00FC103F" w:rsidRPr="00E67C97">
        <w:rPr>
          <w:rFonts w:ascii="Times New Roman" w:eastAsia="SimSun" w:hAnsi="Times New Roman" w:cs="Times New Roman"/>
          <w:sz w:val="28"/>
          <w:szCs w:val="28"/>
        </w:rPr>
        <w:t xml:space="preserve"> схемы расположения земельного участка или земельных участков </w:t>
      </w:r>
      <w:r w:rsidR="001E389C">
        <w:rPr>
          <w:rFonts w:ascii="Times New Roman" w:eastAsia="SimSun" w:hAnsi="Times New Roman" w:cs="Times New Roman"/>
          <w:sz w:val="28"/>
          <w:szCs w:val="28"/>
        </w:rPr>
        <w:t xml:space="preserve">на </w:t>
      </w:r>
      <w:r w:rsidR="00FC103F" w:rsidRPr="00E67C97">
        <w:rPr>
          <w:rFonts w:ascii="Times New Roman" w:eastAsia="SimSun" w:hAnsi="Times New Roman" w:cs="Times New Roman"/>
          <w:sz w:val="28"/>
          <w:szCs w:val="28"/>
        </w:rPr>
        <w:t>кадастровом плане территории</w:t>
      </w:r>
      <w:r w:rsidRPr="00340EAD">
        <w:rPr>
          <w:rFonts w:ascii="Times New Roman" w:hAnsi="Times New Roman" w:cs="Times New Roman"/>
          <w:sz w:val="28"/>
          <w:szCs w:val="28"/>
        </w:rPr>
        <w:t xml:space="preserve"> приостанавливается до момента принятия решения </w:t>
      </w:r>
      <w:r w:rsidR="00FC103F">
        <w:rPr>
          <w:rFonts w:ascii="Times New Roman" w:hAnsi="Times New Roman" w:cs="Times New Roman"/>
          <w:sz w:val="28"/>
          <w:szCs w:val="28"/>
        </w:rPr>
        <w:t>п</w:t>
      </w:r>
      <w:r w:rsidRPr="00340EAD">
        <w:rPr>
          <w:rFonts w:ascii="Times New Roman" w:hAnsi="Times New Roman" w:cs="Times New Roman"/>
          <w:sz w:val="28"/>
          <w:szCs w:val="28"/>
        </w:rPr>
        <w:t>о</w:t>
      </w:r>
      <w:r w:rsidR="00FF52BB">
        <w:rPr>
          <w:rFonts w:ascii="Times New Roman" w:hAnsi="Times New Roman" w:cs="Times New Roman"/>
          <w:sz w:val="28"/>
          <w:szCs w:val="28"/>
        </w:rPr>
        <w:t xml:space="preserve"> </w:t>
      </w:r>
      <w:r w:rsidRPr="00340EAD">
        <w:rPr>
          <w:rFonts w:ascii="Times New Roman" w:hAnsi="Times New Roman" w:cs="Times New Roman"/>
          <w:sz w:val="28"/>
          <w:szCs w:val="28"/>
        </w:rPr>
        <w:t xml:space="preserve">ранее </w:t>
      </w:r>
      <w:r w:rsidR="00FC103F">
        <w:rPr>
          <w:rFonts w:ascii="Times New Roman" w:hAnsi="Times New Roman" w:cs="Times New Roman"/>
          <w:sz w:val="28"/>
          <w:szCs w:val="28"/>
        </w:rPr>
        <w:t xml:space="preserve">поданному заявлению </w:t>
      </w:r>
      <w:r w:rsidR="00FC103F" w:rsidRPr="00FC103F">
        <w:rPr>
          <w:rFonts w:ascii="Times New Roman" w:hAnsi="Times New Roman" w:cs="Times New Roman"/>
          <w:sz w:val="28"/>
          <w:szCs w:val="28"/>
        </w:rPr>
        <w:t>о предварительном согласовании предоставления земельного участка,</w:t>
      </w:r>
      <w:r w:rsidR="00FC103F">
        <w:rPr>
          <w:sz w:val="28"/>
          <w:szCs w:val="28"/>
        </w:rPr>
        <w:t xml:space="preserve"> </w:t>
      </w:r>
      <w:r w:rsidR="00FC103F" w:rsidRPr="00E67C97">
        <w:rPr>
          <w:rFonts w:ascii="Times New Roman" w:eastAsia="SimSun" w:hAnsi="Times New Roman" w:cs="Times New Roman"/>
          <w:sz w:val="28"/>
          <w:szCs w:val="28"/>
        </w:rPr>
        <w:t>находящ</w:t>
      </w:r>
      <w:r w:rsidR="00FC103F">
        <w:rPr>
          <w:rFonts w:ascii="Times New Roman" w:eastAsia="SimSun" w:hAnsi="Times New Roman" w:cs="Times New Roman"/>
          <w:sz w:val="28"/>
          <w:szCs w:val="28"/>
        </w:rPr>
        <w:t>его</w:t>
      </w:r>
      <w:r w:rsidR="00FC103F" w:rsidRPr="00E67C97">
        <w:rPr>
          <w:rFonts w:ascii="Times New Roman" w:eastAsia="SimSun" w:hAnsi="Times New Roman" w:cs="Times New Roman"/>
          <w:sz w:val="28"/>
          <w:szCs w:val="28"/>
        </w:rPr>
        <w:t>ся в государственной собственности</w:t>
      </w:r>
      <w:r w:rsidR="00FC103F">
        <w:rPr>
          <w:rFonts w:ascii="Times New Roman" w:eastAsia="SimSun" w:hAnsi="Times New Roman" w:cs="Times New Roman"/>
          <w:sz w:val="28"/>
          <w:szCs w:val="28"/>
        </w:rPr>
        <w:t>,</w:t>
      </w:r>
      <w:r w:rsidR="00FC103F">
        <w:rPr>
          <w:rFonts w:ascii="Times New Roman" w:hAnsi="Times New Roman" w:cs="Times New Roman"/>
          <w:sz w:val="28"/>
          <w:szCs w:val="28"/>
        </w:rPr>
        <w:t xml:space="preserve"> и </w:t>
      </w:r>
      <w:r w:rsidR="00384C9F">
        <w:rPr>
          <w:rFonts w:ascii="Times New Roman" w:hAnsi="Times New Roman" w:cs="Times New Roman"/>
          <w:sz w:val="28"/>
          <w:szCs w:val="28"/>
        </w:rPr>
        <w:t xml:space="preserve">(или) </w:t>
      </w:r>
      <w:r w:rsidR="00FC103F">
        <w:rPr>
          <w:rFonts w:ascii="Times New Roman" w:hAnsi="Times New Roman" w:cs="Times New Roman"/>
          <w:sz w:val="28"/>
          <w:szCs w:val="28"/>
        </w:rPr>
        <w:t>у</w:t>
      </w:r>
      <w:r w:rsidR="00FC103F" w:rsidRPr="00E67C97">
        <w:rPr>
          <w:rFonts w:ascii="Times New Roman" w:eastAsia="SimSun" w:hAnsi="Times New Roman" w:cs="Times New Roman"/>
          <w:sz w:val="28"/>
          <w:szCs w:val="28"/>
        </w:rPr>
        <w:t>тверждени</w:t>
      </w:r>
      <w:r w:rsidR="00FC103F" w:rsidRPr="00FC103F">
        <w:rPr>
          <w:rFonts w:ascii="Times New Roman" w:eastAsia="SimSun" w:hAnsi="Times New Roman" w:cs="Times New Roman"/>
          <w:sz w:val="28"/>
          <w:szCs w:val="28"/>
        </w:rPr>
        <w:t>и</w:t>
      </w:r>
      <w:r w:rsidR="00FC103F" w:rsidRPr="00E67C97">
        <w:rPr>
          <w:rFonts w:ascii="Times New Roman" w:eastAsia="SimSun" w:hAnsi="Times New Roman" w:cs="Times New Roman"/>
          <w:sz w:val="28"/>
          <w:szCs w:val="28"/>
        </w:rPr>
        <w:t xml:space="preserve"> схемы расположения земельного участка или земельных участков </w:t>
      </w:r>
      <w:r w:rsidR="001E389C">
        <w:rPr>
          <w:rFonts w:ascii="Times New Roman" w:eastAsia="SimSun" w:hAnsi="Times New Roman" w:cs="Times New Roman"/>
          <w:sz w:val="28"/>
          <w:szCs w:val="28"/>
        </w:rPr>
        <w:t xml:space="preserve">на </w:t>
      </w:r>
      <w:r w:rsidR="00FC103F" w:rsidRPr="00E67C97">
        <w:rPr>
          <w:rFonts w:ascii="Times New Roman" w:eastAsia="SimSun" w:hAnsi="Times New Roman" w:cs="Times New Roman"/>
          <w:sz w:val="28"/>
          <w:szCs w:val="28"/>
        </w:rPr>
        <w:t>кадастровом плане территории</w:t>
      </w:r>
      <w:r w:rsidRPr="00340EA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1945" w:rsidRPr="001E389C" w:rsidRDefault="00C21945" w:rsidP="00C2194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EAD">
        <w:rPr>
          <w:rFonts w:ascii="Times New Roman" w:hAnsi="Times New Roman" w:cs="Times New Roman"/>
          <w:sz w:val="28"/>
          <w:szCs w:val="28"/>
        </w:rPr>
        <w:t>2.1</w:t>
      </w:r>
      <w:r w:rsidR="001E389C">
        <w:rPr>
          <w:rFonts w:ascii="Times New Roman" w:hAnsi="Times New Roman" w:cs="Times New Roman"/>
          <w:sz w:val="28"/>
          <w:szCs w:val="28"/>
        </w:rPr>
        <w:t>3</w:t>
      </w:r>
      <w:r w:rsidRPr="00340EAD">
        <w:rPr>
          <w:rFonts w:ascii="Times New Roman" w:hAnsi="Times New Roman" w:cs="Times New Roman"/>
          <w:sz w:val="28"/>
          <w:szCs w:val="28"/>
        </w:rPr>
        <w:t xml:space="preserve">. Основанием для отказа в </w:t>
      </w:r>
      <w:r w:rsidR="008401F9">
        <w:rPr>
          <w:rFonts w:ascii="Times New Roman" w:hAnsi="Times New Roman" w:cs="Times New Roman"/>
          <w:sz w:val="28"/>
          <w:szCs w:val="28"/>
        </w:rPr>
        <w:t>предоставлении государственной услуги является</w:t>
      </w:r>
      <w:r w:rsidR="008401F9" w:rsidRPr="00517A3D">
        <w:rPr>
          <w:sz w:val="26"/>
          <w:szCs w:val="26"/>
        </w:rPr>
        <w:t xml:space="preserve"> </w:t>
      </w:r>
      <w:r w:rsidR="008401F9" w:rsidRPr="001E389C">
        <w:rPr>
          <w:rFonts w:ascii="Times New Roman" w:hAnsi="Times New Roman" w:cs="Times New Roman"/>
          <w:sz w:val="28"/>
          <w:szCs w:val="28"/>
        </w:rPr>
        <w:t xml:space="preserve">наличие одного из следующих оснований: </w:t>
      </w:r>
    </w:p>
    <w:p w:rsidR="008401F9" w:rsidRPr="00340EAD" w:rsidRDefault="00CB72C2" w:rsidP="008401F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2.13.</w:t>
      </w:r>
      <w:r w:rsidR="008401F9">
        <w:rPr>
          <w:rFonts w:ascii="Times New Roman" w:eastAsia="SimSun" w:hAnsi="Times New Roman" w:cs="Times New Roman"/>
          <w:sz w:val="28"/>
          <w:szCs w:val="28"/>
        </w:rPr>
        <w:t>1.</w:t>
      </w:r>
      <w:r w:rsidR="007A70B4">
        <w:rPr>
          <w:rFonts w:ascii="Times New Roman" w:eastAsia="SimSun" w:hAnsi="Times New Roman" w:cs="Times New Roman"/>
          <w:sz w:val="28"/>
          <w:szCs w:val="28"/>
        </w:rPr>
        <w:t xml:space="preserve"> С</w:t>
      </w:r>
      <w:r w:rsidR="008401F9" w:rsidRPr="00340EAD">
        <w:rPr>
          <w:rFonts w:ascii="Times New Roman" w:eastAsia="SimSun" w:hAnsi="Times New Roman" w:cs="Times New Roman"/>
          <w:sz w:val="28"/>
          <w:szCs w:val="28"/>
        </w:rPr>
        <w:t xml:space="preserve"> заявлением обратилось неправомочное лицо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</w:p>
    <w:p w:rsidR="008401F9" w:rsidRPr="00340EAD" w:rsidRDefault="008401F9" w:rsidP="008401F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B72C2">
        <w:rPr>
          <w:rFonts w:ascii="Times New Roman" w:hAnsi="Times New Roman" w:cs="Times New Roman"/>
          <w:sz w:val="28"/>
          <w:szCs w:val="28"/>
        </w:rPr>
        <w:t xml:space="preserve">13.2. Несоответствие заявления и приложенных к нему </w:t>
      </w:r>
      <w:r w:rsidRPr="00340EAD">
        <w:rPr>
          <w:rFonts w:ascii="Times New Roman" w:hAnsi="Times New Roman" w:cs="Times New Roman"/>
          <w:sz w:val="28"/>
          <w:szCs w:val="28"/>
        </w:rPr>
        <w:t xml:space="preserve">документов или части документов, необходимых для предоставления государственной услуги, </w:t>
      </w:r>
      <w:r w:rsidR="00CB72C2">
        <w:rPr>
          <w:rFonts w:ascii="Times New Roman" w:hAnsi="Times New Roman" w:cs="Times New Roman"/>
          <w:sz w:val="28"/>
          <w:szCs w:val="28"/>
        </w:rPr>
        <w:t>требованиям настоящего</w:t>
      </w:r>
      <w:r w:rsidRPr="00340EAD">
        <w:rPr>
          <w:rFonts w:ascii="Times New Roman" w:hAnsi="Times New Roman" w:cs="Times New Roman"/>
          <w:sz w:val="28"/>
          <w:szCs w:val="28"/>
        </w:rPr>
        <w:t xml:space="preserve"> </w:t>
      </w:r>
      <w:r w:rsidRPr="00340EAD">
        <w:rPr>
          <w:rFonts w:ascii="Times New Roman" w:eastAsia="SimSun" w:hAnsi="Times New Roman" w:cs="Times New Roman"/>
          <w:sz w:val="28"/>
          <w:szCs w:val="28"/>
        </w:rPr>
        <w:t>административного</w:t>
      </w:r>
      <w:r w:rsidR="00CB72C2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8401F9" w:rsidRPr="00D565A9" w:rsidRDefault="008401F9" w:rsidP="008401F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565A9">
        <w:rPr>
          <w:sz w:val="28"/>
          <w:szCs w:val="28"/>
        </w:rPr>
        <w:t>2.1</w:t>
      </w:r>
      <w:r w:rsidR="001E389C">
        <w:rPr>
          <w:sz w:val="28"/>
          <w:szCs w:val="28"/>
        </w:rPr>
        <w:t>3</w:t>
      </w:r>
      <w:r w:rsidRPr="00D565A9">
        <w:rPr>
          <w:sz w:val="28"/>
          <w:szCs w:val="28"/>
        </w:rPr>
        <w:t>.</w:t>
      </w:r>
      <w:r w:rsidR="00843BEC">
        <w:rPr>
          <w:sz w:val="28"/>
          <w:szCs w:val="28"/>
        </w:rPr>
        <w:t>3</w:t>
      </w:r>
      <w:r w:rsidRPr="00D565A9">
        <w:rPr>
          <w:sz w:val="28"/>
          <w:szCs w:val="28"/>
        </w:rPr>
        <w:t>. Схема расположения земельного участка, приложенная к заявлению о предварительном согласовании предоставления земельного участка, не может быть утверждена по основаниям, указанным в «пункте 16 статьи 11.10» Земельного кодекса РФ.</w:t>
      </w:r>
    </w:p>
    <w:p w:rsidR="008401F9" w:rsidRPr="00D565A9" w:rsidRDefault="008401F9" w:rsidP="00843BE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565A9">
        <w:rPr>
          <w:sz w:val="28"/>
          <w:szCs w:val="28"/>
        </w:rPr>
        <w:lastRenderedPageBreak/>
        <w:t>2.</w:t>
      </w:r>
      <w:r w:rsidR="00843BEC">
        <w:rPr>
          <w:sz w:val="28"/>
          <w:szCs w:val="28"/>
        </w:rPr>
        <w:t>13.4.</w:t>
      </w:r>
      <w:r w:rsidRPr="00D565A9">
        <w:rPr>
          <w:sz w:val="28"/>
          <w:szCs w:val="28"/>
        </w:rPr>
        <w:t xml:space="preserve"> Земельный участок, который предстоит образовать, не может быть предоставлен заявителю по основаниям, указанным в «подпунктах 1» - «13», «15» - «19», «22» и «23 статьи 39.16» Земельного кодекса РФ.</w:t>
      </w:r>
    </w:p>
    <w:p w:rsidR="008401F9" w:rsidRPr="00D565A9" w:rsidRDefault="00843BEC" w:rsidP="00843BE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401F9" w:rsidRPr="00D565A9">
        <w:rPr>
          <w:sz w:val="28"/>
          <w:szCs w:val="28"/>
        </w:rPr>
        <w:t>.</w:t>
      </w:r>
      <w:r>
        <w:rPr>
          <w:sz w:val="28"/>
          <w:szCs w:val="28"/>
        </w:rPr>
        <w:t>13.5.</w:t>
      </w:r>
      <w:r w:rsidR="008401F9" w:rsidRPr="00D565A9">
        <w:rPr>
          <w:sz w:val="28"/>
          <w:szCs w:val="28"/>
        </w:rPr>
        <w:t xml:space="preserve"> Земельный участок, границы которого подлежат уточнению в соответствии с Федеральным законом «О государственном кадастре недвижимости», не может быть предоставлен заявителю по основаниям, указанным в «подпунктах 1» - «23 статьи 39.16» Земельного кодекса РФ.</w:t>
      </w:r>
    </w:p>
    <w:p w:rsidR="008401F9" w:rsidRPr="00D565A9" w:rsidRDefault="00843BEC" w:rsidP="00843BE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8" w:name="OLE_LINK86"/>
      <w:r>
        <w:rPr>
          <w:sz w:val="28"/>
          <w:szCs w:val="28"/>
        </w:rPr>
        <w:t>2.13.6</w:t>
      </w:r>
      <w:r w:rsidR="008401F9" w:rsidRPr="00D565A9">
        <w:rPr>
          <w:sz w:val="28"/>
          <w:szCs w:val="28"/>
        </w:rPr>
        <w:t>. В случае поступления в течение тридцати дней со дня опубликования извещения о предоставлении земельного участка для целей, предусмотренных статьей 39.18 Земельного кодекса РФ, заявлений иных граждан, крестьянских (фермерских) хозяйств о намерении участвовать в аукционе (при предоставлении услуги по предварительному согласованию предоставления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деятельности).</w:t>
      </w:r>
    </w:p>
    <w:bookmarkEnd w:id="8"/>
    <w:p w:rsidR="00D565A9" w:rsidRPr="00D565A9" w:rsidRDefault="008401F9" w:rsidP="00843BE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565A9">
        <w:rPr>
          <w:sz w:val="28"/>
          <w:szCs w:val="28"/>
        </w:rPr>
        <w:t>2.1</w:t>
      </w:r>
      <w:r w:rsidR="001E389C">
        <w:rPr>
          <w:sz w:val="28"/>
          <w:szCs w:val="28"/>
        </w:rPr>
        <w:t>3</w:t>
      </w:r>
      <w:r w:rsidRPr="00D565A9">
        <w:rPr>
          <w:sz w:val="28"/>
          <w:szCs w:val="28"/>
        </w:rPr>
        <w:t>.</w:t>
      </w:r>
      <w:r w:rsidR="00843BEC">
        <w:rPr>
          <w:sz w:val="28"/>
          <w:szCs w:val="28"/>
        </w:rPr>
        <w:t>7.</w:t>
      </w:r>
      <w:r w:rsidR="00D565A9" w:rsidRPr="00D565A9">
        <w:rPr>
          <w:sz w:val="28"/>
          <w:szCs w:val="28"/>
        </w:rPr>
        <w:t xml:space="preserve"> Несоответствие схемы расположения земельного участка ее форме, формату или требованиям к ее подготовке, которые установлены в соответствии с пунктом 12 статьи 11.10 Земельного кодекса РФ.</w:t>
      </w:r>
    </w:p>
    <w:p w:rsidR="00D565A9" w:rsidRPr="00D565A9" w:rsidRDefault="00D565A9" w:rsidP="00843BE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565A9">
        <w:rPr>
          <w:sz w:val="28"/>
          <w:szCs w:val="28"/>
        </w:rPr>
        <w:t>2.</w:t>
      </w:r>
      <w:r w:rsidR="00843BEC">
        <w:rPr>
          <w:sz w:val="28"/>
          <w:szCs w:val="28"/>
        </w:rPr>
        <w:t>13.8.</w:t>
      </w:r>
      <w:r w:rsidRPr="00D565A9">
        <w:rPr>
          <w:sz w:val="28"/>
          <w:szCs w:val="28"/>
        </w:rPr>
        <w:t xml:space="preserve"> 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истек.</w:t>
      </w:r>
    </w:p>
    <w:p w:rsidR="00D565A9" w:rsidRPr="00D565A9" w:rsidRDefault="00843BEC" w:rsidP="00843BE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565A9" w:rsidRPr="00D565A9">
        <w:rPr>
          <w:sz w:val="28"/>
          <w:szCs w:val="28"/>
        </w:rPr>
        <w:t>.</w:t>
      </w:r>
      <w:r>
        <w:rPr>
          <w:sz w:val="28"/>
          <w:szCs w:val="28"/>
        </w:rPr>
        <w:t>13.9.</w:t>
      </w:r>
      <w:r w:rsidR="00D565A9" w:rsidRPr="00D565A9">
        <w:rPr>
          <w:sz w:val="28"/>
          <w:szCs w:val="28"/>
        </w:rPr>
        <w:t xml:space="preserve"> Разработка схемы расположения земельного участка с нарушением предусмотренных статьей 11.9 Земельного кодекса РФ требований к образуемым земельным участкам.</w:t>
      </w:r>
    </w:p>
    <w:p w:rsidR="00D565A9" w:rsidRPr="00D565A9" w:rsidRDefault="00843BEC" w:rsidP="00843BE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565A9" w:rsidRPr="00D565A9">
        <w:rPr>
          <w:sz w:val="28"/>
          <w:szCs w:val="28"/>
        </w:rPr>
        <w:t>.</w:t>
      </w:r>
      <w:r>
        <w:rPr>
          <w:sz w:val="28"/>
          <w:szCs w:val="28"/>
        </w:rPr>
        <w:t>13.10.</w:t>
      </w:r>
      <w:r w:rsidR="00D565A9" w:rsidRPr="00D565A9">
        <w:rPr>
          <w:sz w:val="28"/>
          <w:szCs w:val="28"/>
        </w:rPr>
        <w:t xml:space="preserve"> 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территории.</w:t>
      </w:r>
    </w:p>
    <w:p w:rsidR="00D565A9" w:rsidRPr="00D565A9" w:rsidRDefault="00843BEC" w:rsidP="00843BE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2.13</w:t>
      </w:r>
      <w:r w:rsidR="00D565A9" w:rsidRPr="00D565A9">
        <w:rPr>
          <w:sz w:val="28"/>
          <w:szCs w:val="28"/>
        </w:rPr>
        <w:t>.</w:t>
      </w:r>
      <w:r>
        <w:rPr>
          <w:sz w:val="28"/>
          <w:szCs w:val="28"/>
        </w:rPr>
        <w:t>11.</w:t>
      </w:r>
      <w:r w:rsidR="00D565A9" w:rsidRPr="00D565A9">
        <w:rPr>
          <w:sz w:val="28"/>
          <w:szCs w:val="28"/>
        </w:rPr>
        <w:t xml:space="preserve"> 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территории.</w:t>
      </w:r>
    </w:p>
    <w:p w:rsidR="00D565A9" w:rsidRPr="00D565A9" w:rsidRDefault="00843BEC" w:rsidP="00843BE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565A9" w:rsidRPr="00D565A9">
        <w:rPr>
          <w:sz w:val="28"/>
          <w:szCs w:val="28"/>
        </w:rPr>
        <w:t>.</w:t>
      </w:r>
      <w:r>
        <w:rPr>
          <w:sz w:val="28"/>
          <w:szCs w:val="28"/>
        </w:rPr>
        <w:t>13.12.</w:t>
      </w:r>
      <w:r w:rsidR="00D565A9" w:rsidRPr="00D565A9">
        <w:rPr>
          <w:sz w:val="28"/>
          <w:szCs w:val="28"/>
        </w:rPr>
        <w:t xml:space="preserve"> Наличие оснований, предусмотренных подпунктами 5 - 9, 13 - 19 пункта 8 статьи </w:t>
      </w:r>
      <w:bookmarkStart w:id="9" w:name="OLE_LINK228"/>
      <w:bookmarkStart w:id="10" w:name="OLE_LINK229"/>
      <w:r w:rsidR="00D565A9" w:rsidRPr="00D565A9">
        <w:rPr>
          <w:sz w:val="28"/>
          <w:szCs w:val="28"/>
        </w:rPr>
        <w:t xml:space="preserve">39.11 Земельного кодекса РФ </w:t>
      </w:r>
      <w:bookmarkEnd w:id="9"/>
      <w:bookmarkEnd w:id="10"/>
      <w:r w:rsidR="00D565A9" w:rsidRPr="00D565A9">
        <w:rPr>
          <w:sz w:val="28"/>
          <w:szCs w:val="28"/>
        </w:rPr>
        <w:t>(при подаче заявления о предоставлении услуги в соответствии со статьей 39.11 Земельного кодекса РФ).</w:t>
      </w:r>
    </w:p>
    <w:p w:rsidR="00C21945" w:rsidRPr="00D565A9" w:rsidRDefault="00C21945" w:rsidP="00C2194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65A9">
        <w:rPr>
          <w:rFonts w:ascii="Times New Roman" w:hAnsi="Times New Roman" w:cs="Times New Roman"/>
          <w:sz w:val="28"/>
          <w:szCs w:val="28"/>
        </w:rPr>
        <w:t xml:space="preserve">Решение об отказе в </w:t>
      </w:r>
      <w:r w:rsidR="00733709" w:rsidRPr="00733709">
        <w:rPr>
          <w:rFonts w:ascii="Times New Roman" w:hAnsi="Times New Roman" w:cs="Times New Roman"/>
          <w:sz w:val="28"/>
          <w:szCs w:val="28"/>
        </w:rPr>
        <w:t>предварительном согласовании предоставления земельного участка,</w:t>
      </w:r>
      <w:r w:rsidR="00733709">
        <w:rPr>
          <w:sz w:val="28"/>
          <w:szCs w:val="28"/>
        </w:rPr>
        <w:t xml:space="preserve"> </w:t>
      </w:r>
      <w:r w:rsidR="00733709" w:rsidRPr="00E67C97">
        <w:rPr>
          <w:rFonts w:ascii="Times New Roman" w:eastAsia="SimSun" w:hAnsi="Times New Roman" w:cs="Times New Roman"/>
          <w:sz w:val="28"/>
          <w:szCs w:val="28"/>
        </w:rPr>
        <w:t>находящ</w:t>
      </w:r>
      <w:r w:rsidR="00733709">
        <w:rPr>
          <w:rFonts w:ascii="Times New Roman" w:eastAsia="SimSun" w:hAnsi="Times New Roman" w:cs="Times New Roman"/>
          <w:sz w:val="28"/>
          <w:szCs w:val="28"/>
        </w:rPr>
        <w:t>его</w:t>
      </w:r>
      <w:r w:rsidR="00733709" w:rsidRPr="00E67C97">
        <w:rPr>
          <w:rFonts w:ascii="Times New Roman" w:eastAsia="SimSun" w:hAnsi="Times New Roman" w:cs="Times New Roman"/>
          <w:sz w:val="28"/>
          <w:szCs w:val="28"/>
        </w:rPr>
        <w:t>ся в государственной собственности</w:t>
      </w:r>
      <w:r w:rsidR="00733709">
        <w:rPr>
          <w:rFonts w:ascii="Times New Roman" w:eastAsia="SimSun" w:hAnsi="Times New Roman" w:cs="Times New Roman"/>
          <w:sz w:val="28"/>
          <w:szCs w:val="28"/>
        </w:rPr>
        <w:t>,</w:t>
      </w:r>
      <w:r w:rsidR="00733709">
        <w:rPr>
          <w:rFonts w:ascii="Times New Roman" w:hAnsi="Times New Roman" w:cs="Times New Roman"/>
          <w:sz w:val="28"/>
          <w:szCs w:val="28"/>
        </w:rPr>
        <w:t xml:space="preserve"> и</w:t>
      </w:r>
      <w:r w:rsidR="00384C9F">
        <w:rPr>
          <w:rFonts w:ascii="Times New Roman" w:hAnsi="Times New Roman" w:cs="Times New Roman"/>
          <w:sz w:val="28"/>
          <w:szCs w:val="28"/>
        </w:rPr>
        <w:t xml:space="preserve"> (или)</w:t>
      </w:r>
      <w:r w:rsidR="00733709">
        <w:rPr>
          <w:rFonts w:ascii="Times New Roman" w:hAnsi="Times New Roman" w:cs="Times New Roman"/>
          <w:sz w:val="28"/>
          <w:szCs w:val="28"/>
        </w:rPr>
        <w:t xml:space="preserve"> у</w:t>
      </w:r>
      <w:r w:rsidR="00733709" w:rsidRPr="00E67C97">
        <w:rPr>
          <w:rFonts w:ascii="Times New Roman" w:eastAsia="SimSun" w:hAnsi="Times New Roman" w:cs="Times New Roman"/>
          <w:sz w:val="28"/>
          <w:szCs w:val="28"/>
        </w:rPr>
        <w:t>тверждени</w:t>
      </w:r>
      <w:r w:rsidR="00733709" w:rsidRPr="00733709">
        <w:rPr>
          <w:rFonts w:ascii="Times New Roman" w:eastAsia="SimSun" w:hAnsi="Times New Roman" w:cs="Times New Roman"/>
          <w:sz w:val="28"/>
          <w:szCs w:val="28"/>
        </w:rPr>
        <w:t>и</w:t>
      </w:r>
      <w:r w:rsidR="00733709" w:rsidRPr="00E67C97">
        <w:rPr>
          <w:rFonts w:ascii="Times New Roman" w:eastAsia="SimSun" w:hAnsi="Times New Roman" w:cs="Times New Roman"/>
          <w:sz w:val="28"/>
          <w:szCs w:val="28"/>
        </w:rPr>
        <w:t xml:space="preserve"> схемы расположения земельного участка или земельных участков </w:t>
      </w:r>
      <w:r w:rsidR="001E389C">
        <w:rPr>
          <w:rFonts w:ascii="Times New Roman" w:eastAsia="SimSun" w:hAnsi="Times New Roman" w:cs="Times New Roman"/>
          <w:sz w:val="28"/>
          <w:szCs w:val="28"/>
        </w:rPr>
        <w:t xml:space="preserve">на </w:t>
      </w:r>
      <w:r w:rsidR="00733709" w:rsidRPr="00E67C97">
        <w:rPr>
          <w:rFonts w:ascii="Times New Roman" w:eastAsia="SimSun" w:hAnsi="Times New Roman" w:cs="Times New Roman"/>
          <w:sz w:val="28"/>
          <w:szCs w:val="28"/>
        </w:rPr>
        <w:t>кадастровом плане территории</w:t>
      </w:r>
      <w:r w:rsidRPr="00D565A9">
        <w:rPr>
          <w:rFonts w:ascii="Times New Roman" w:hAnsi="Times New Roman" w:cs="Times New Roman"/>
          <w:sz w:val="28"/>
          <w:szCs w:val="28"/>
        </w:rPr>
        <w:t xml:space="preserve"> должно быть обоснованным и содержать указание на основания отказа.</w:t>
      </w:r>
    </w:p>
    <w:p w:rsidR="00C21945" w:rsidRPr="00D565A9" w:rsidRDefault="00C21945" w:rsidP="00C2194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565A9">
        <w:rPr>
          <w:sz w:val="28"/>
          <w:szCs w:val="28"/>
        </w:rPr>
        <w:t>Отказ в предоставлении государственной услуги не препятствует повторному обращению заявителя о предоставлении такой услуги после устранения причин, послуживших основанием для отказа.</w:t>
      </w:r>
    </w:p>
    <w:p w:rsidR="008401F9" w:rsidRPr="00340EAD" w:rsidRDefault="008401F9" w:rsidP="008401F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EAD">
        <w:rPr>
          <w:rFonts w:ascii="Times New Roman" w:hAnsi="Times New Roman" w:cs="Times New Roman"/>
          <w:sz w:val="28"/>
          <w:szCs w:val="28"/>
        </w:rPr>
        <w:lastRenderedPageBreak/>
        <w:t>2.1</w:t>
      </w:r>
      <w:r w:rsidR="001E389C">
        <w:rPr>
          <w:rFonts w:ascii="Times New Roman" w:hAnsi="Times New Roman" w:cs="Times New Roman"/>
          <w:sz w:val="28"/>
          <w:szCs w:val="28"/>
        </w:rPr>
        <w:t>4</w:t>
      </w:r>
      <w:r w:rsidRPr="00340EAD">
        <w:rPr>
          <w:rFonts w:ascii="Times New Roman" w:hAnsi="Times New Roman" w:cs="Times New Roman"/>
          <w:sz w:val="28"/>
          <w:szCs w:val="28"/>
        </w:rPr>
        <w:t>. Основания для приостановления предоставления государственной услуги предусмотрены в случае, если на момент поступления заявления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3709" w:rsidRPr="00733709">
        <w:rPr>
          <w:rFonts w:ascii="Times New Roman" w:hAnsi="Times New Roman" w:cs="Times New Roman"/>
          <w:sz w:val="28"/>
          <w:szCs w:val="28"/>
        </w:rPr>
        <w:t>предварительном согласовании предоставления земельного участка,</w:t>
      </w:r>
      <w:r w:rsidR="00733709">
        <w:rPr>
          <w:sz w:val="28"/>
          <w:szCs w:val="28"/>
        </w:rPr>
        <w:t xml:space="preserve"> </w:t>
      </w:r>
      <w:r w:rsidR="00733709" w:rsidRPr="00E67C97">
        <w:rPr>
          <w:rFonts w:ascii="Times New Roman" w:eastAsia="SimSun" w:hAnsi="Times New Roman" w:cs="Times New Roman"/>
          <w:sz w:val="28"/>
          <w:szCs w:val="28"/>
        </w:rPr>
        <w:t>находящ</w:t>
      </w:r>
      <w:r w:rsidR="00733709">
        <w:rPr>
          <w:rFonts w:ascii="Times New Roman" w:eastAsia="SimSun" w:hAnsi="Times New Roman" w:cs="Times New Roman"/>
          <w:sz w:val="28"/>
          <w:szCs w:val="28"/>
        </w:rPr>
        <w:t>его</w:t>
      </w:r>
      <w:r w:rsidR="00733709" w:rsidRPr="00E67C97">
        <w:rPr>
          <w:rFonts w:ascii="Times New Roman" w:eastAsia="SimSun" w:hAnsi="Times New Roman" w:cs="Times New Roman"/>
          <w:sz w:val="28"/>
          <w:szCs w:val="28"/>
        </w:rPr>
        <w:t>ся в государственной собственности</w:t>
      </w:r>
      <w:r w:rsidR="00733709">
        <w:rPr>
          <w:rFonts w:ascii="Times New Roman" w:eastAsia="SimSun" w:hAnsi="Times New Roman" w:cs="Times New Roman"/>
          <w:sz w:val="28"/>
          <w:szCs w:val="28"/>
        </w:rPr>
        <w:t>,</w:t>
      </w:r>
      <w:r w:rsidR="00733709">
        <w:rPr>
          <w:rFonts w:ascii="Times New Roman" w:hAnsi="Times New Roman" w:cs="Times New Roman"/>
          <w:sz w:val="28"/>
          <w:szCs w:val="28"/>
        </w:rPr>
        <w:t xml:space="preserve"> и </w:t>
      </w:r>
      <w:r w:rsidR="00384C9F">
        <w:rPr>
          <w:rFonts w:ascii="Times New Roman" w:hAnsi="Times New Roman" w:cs="Times New Roman"/>
          <w:sz w:val="28"/>
          <w:szCs w:val="28"/>
        </w:rPr>
        <w:t xml:space="preserve">(или) </w:t>
      </w:r>
      <w:r w:rsidR="00733709">
        <w:rPr>
          <w:rFonts w:ascii="Times New Roman" w:hAnsi="Times New Roman" w:cs="Times New Roman"/>
          <w:sz w:val="28"/>
          <w:szCs w:val="28"/>
        </w:rPr>
        <w:t>у</w:t>
      </w:r>
      <w:r w:rsidR="00733709" w:rsidRPr="00E67C97">
        <w:rPr>
          <w:rFonts w:ascii="Times New Roman" w:eastAsia="SimSun" w:hAnsi="Times New Roman" w:cs="Times New Roman"/>
          <w:sz w:val="28"/>
          <w:szCs w:val="28"/>
        </w:rPr>
        <w:t>тверждени</w:t>
      </w:r>
      <w:r w:rsidR="00733709" w:rsidRPr="00733709">
        <w:rPr>
          <w:rFonts w:ascii="Times New Roman" w:eastAsia="SimSun" w:hAnsi="Times New Roman" w:cs="Times New Roman"/>
          <w:sz w:val="28"/>
          <w:szCs w:val="28"/>
        </w:rPr>
        <w:t>и</w:t>
      </w:r>
      <w:r w:rsidR="00733709" w:rsidRPr="00E67C97">
        <w:rPr>
          <w:rFonts w:ascii="Times New Roman" w:eastAsia="SimSun" w:hAnsi="Times New Roman" w:cs="Times New Roman"/>
          <w:sz w:val="28"/>
          <w:szCs w:val="28"/>
        </w:rPr>
        <w:t xml:space="preserve"> схемы расположения земельного участка или земельных участков </w:t>
      </w:r>
      <w:r w:rsidR="001E389C">
        <w:rPr>
          <w:rFonts w:ascii="Times New Roman" w:eastAsia="SimSun" w:hAnsi="Times New Roman" w:cs="Times New Roman"/>
          <w:sz w:val="28"/>
          <w:szCs w:val="28"/>
        </w:rPr>
        <w:t xml:space="preserve">на </w:t>
      </w:r>
      <w:r w:rsidR="00733709" w:rsidRPr="00E67C97">
        <w:rPr>
          <w:rFonts w:ascii="Times New Roman" w:eastAsia="SimSun" w:hAnsi="Times New Roman" w:cs="Times New Roman"/>
          <w:sz w:val="28"/>
          <w:szCs w:val="28"/>
        </w:rPr>
        <w:t>кадастровом плане территории</w:t>
      </w:r>
      <w:r w:rsidRPr="00340EAD">
        <w:rPr>
          <w:rFonts w:ascii="Times New Roman" w:hAnsi="Times New Roman" w:cs="Times New Roman"/>
          <w:sz w:val="28"/>
          <w:szCs w:val="28"/>
        </w:rPr>
        <w:t xml:space="preserve"> на рассмотрении в департаменте 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совпадает, департамент принимает решение о приостановлении рассмотрения поданного позднее заявления о</w:t>
      </w:r>
      <w:r>
        <w:rPr>
          <w:rFonts w:ascii="Times New Roman" w:hAnsi="Times New Roman" w:cs="Times New Roman"/>
          <w:sz w:val="28"/>
          <w:szCs w:val="28"/>
        </w:rPr>
        <w:t xml:space="preserve"> предварительном согласовании</w:t>
      </w:r>
      <w:r w:rsidRPr="00340E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земельного участка и </w:t>
      </w:r>
      <w:r w:rsidR="00384C9F">
        <w:rPr>
          <w:rFonts w:ascii="Times New Roman" w:hAnsi="Times New Roman" w:cs="Times New Roman"/>
          <w:sz w:val="28"/>
          <w:szCs w:val="28"/>
        </w:rPr>
        <w:t xml:space="preserve">(или) </w:t>
      </w:r>
      <w:r w:rsidRPr="00340EAD">
        <w:rPr>
          <w:rFonts w:ascii="Times New Roman" w:hAnsi="Times New Roman" w:cs="Times New Roman"/>
          <w:sz w:val="28"/>
          <w:szCs w:val="28"/>
        </w:rPr>
        <w:t>утверждении схемы расположения земельного участка и направляет такое решение заявителю.</w:t>
      </w:r>
    </w:p>
    <w:p w:rsidR="008401F9" w:rsidRPr="00340EAD" w:rsidRDefault="008401F9" w:rsidP="008401F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EAD">
        <w:rPr>
          <w:rFonts w:ascii="Times New Roman" w:hAnsi="Times New Roman" w:cs="Times New Roman"/>
          <w:sz w:val="28"/>
          <w:szCs w:val="28"/>
        </w:rPr>
        <w:t>Рассмотрение поданного позднее заявления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3709" w:rsidRPr="00733709">
        <w:rPr>
          <w:rFonts w:ascii="Times New Roman" w:hAnsi="Times New Roman" w:cs="Times New Roman"/>
          <w:sz w:val="28"/>
          <w:szCs w:val="28"/>
        </w:rPr>
        <w:t>предварительном согласовании предоставления земельного участка,</w:t>
      </w:r>
      <w:r w:rsidR="00733709">
        <w:rPr>
          <w:sz w:val="28"/>
          <w:szCs w:val="28"/>
        </w:rPr>
        <w:t xml:space="preserve"> </w:t>
      </w:r>
      <w:r w:rsidR="00733709" w:rsidRPr="00E67C97">
        <w:rPr>
          <w:rFonts w:ascii="Times New Roman" w:eastAsia="SimSun" w:hAnsi="Times New Roman" w:cs="Times New Roman"/>
          <w:sz w:val="28"/>
          <w:szCs w:val="28"/>
        </w:rPr>
        <w:t>находящ</w:t>
      </w:r>
      <w:r w:rsidR="00733709">
        <w:rPr>
          <w:rFonts w:ascii="Times New Roman" w:eastAsia="SimSun" w:hAnsi="Times New Roman" w:cs="Times New Roman"/>
          <w:sz w:val="28"/>
          <w:szCs w:val="28"/>
        </w:rPr>
        <w:t>его</w:t>
      </w:r>
      <w:r w:rsidR="00733709" w:rsidRPr="00E67C97">
        <w:rPr>
          <w:rFonts w:ascii="Times New Roman" w:eastAsia="SimSun" w:hAnsi="Times New Roman" w:cs="Times New Roman"/>
          <w:sz w:val="28"/>
          <w:szCs w:val="28"/>
        </w:rPr>
        <w:t>ся в государственной собственности</w:t>
      </w:r>
      <w:r w:rsidR="00733709">
        <w:rPr>
          <w:rFonts w:ascii="Times New Roman" w:eastAsia="SimSun" w:hAnsi="Times New Roman" w:cs="Times New Roman"/>
          <w:sz w:val="28"/>
          <w:szCs w:val="28"/>
        </w:rPr>
        <w:t>,</w:t>
      </w:r>
      <w:r w:rsidR="00733709">
        <w:rPr>
          <w:rFonts w:ascii="Times New Roman" w:hAnsi="Times New Roman" w:cs="Times New Roman"/>
          <w:sz w:val="28"/>
          <w:szCs w:val="28"/>
        </w:rPr>
        <w:t xml:space="preserve"> и </w:t>
      </w:r>
      <w:r w:rsidR="00384C9F">
        <w:rPr>
          <w:rFonts w:ascii="Times New Roman" w:hAnsi="Times New Roman" w:cs="Times New Roman"/>
          <w:sz w:val="28"/>
          <w:szCs w:val="28"/>
        </w:rPr>
        <w:t xml:space="preserve">(или) </w:t>
      </w:r>
      <w:r w:rsidR="00733709">
        <w:rPr>
          <w:rFonts w:ascii="Times New Roman" w:hAnsi="Times New Roman" w:cs="Times New Roman"/>
          <w:sz w:val="28"/>
          <w:szCs w:val="28"/>
        </w:rPr>
        <w:t>у</w:t>
      </w:r>
      <w:r w:rsidR="00733709" w:rsidRPr="00E67C97">
        <w:rPr>
          <w:rFonts w:ascii="Times New Roman" w:eastAsia="SimSun" w:hAnsi="Times New Roman" w:cs="Times New Roman"/>
          <w:sz w:val="28"/>
          <w:szCs w:val="28"/>
        </w:rPr>
        <w:t>тверждени</w:t>
      </w:r>
      <w:r w:rsidR="00733709" w:rsidRPr="00733709">
        <w:rPr>
          <w:rFonts w:ascii="Times New Roman" w:eastAsia="SimSun" w:hAnsi="Times New Roman" w:cs="Times New Roman"/>
          <w:sz w:val="28"/>
          <w:szCs w:val="28"/>
        </w:rPr>
        <w:t>и</w:t>
      </w:r>
      <w:r w:rsidR="00733709" w:rsidRPr="00E67C97">
        <w:rPr>
          <w:rFonts w:ascii="Times New Roman" w:eastAsia="SimSun" w:hAnsi="Times New Roman" w:cs="Times New Roman"/>
          <w:sz w:val="28"/>
          <w:szCs w:val="28"/>
        </w:rPr>
        <w:t xml:space="preserve"> схемы расположения земельного участка или земельных участков </w:t>
      </w:r>
      <w:r w:rsidR="002843D3">
        <w:rPr>
          <w:rFonts w:ascii="Times New Roman" w:eastAsia="SimSun" w:hAnsi="Times New Roman" w:cs="Times New Roman"/>
          <w:sz w:val="28"/>
          <w:szCs w:val="28"/>
        </w:rPr>
        <w:t xml:space="preserve">на </w:t>
      </w:r>
      <w:r w:rsidR="00733709" w:rsidRPr="00E67C97">
        <w:rPr>
          <w:rFonts w:ascii="Times New Roman" w:eastAsia="SimSun" w:hAnsi="Times New Roman" w:cs="Times New Roman"/>
          <w:sz w:val="28"/>
          <w:szCs w:val="28"/>
        </w:rPr>
        <w:t>кадастровом плане территории</w:t>
      </w:r>
      <w:r w:rsidR="00733709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340EAD">
        <w:rPr>
          <w:rFonts w:ascii="Times New Roman" w:hAnsi="Times New Roman" w:cs="Times New Roman"/>
          <w:sz w:val="28"/>
          <w:szCs w:val="28"/>
        </w:rPr>
        <w:t>приостанавливается до момента принятия решения о</w:t>
      </w:r>
      <w:r>
        <w:rPr>
          <w:rFonts w:ascii="Times New Roman" w:hAnsi="Times New Roman" w:cs="Times New Roman"/>
          <w:sz w:val="28"/>
          <w:szCs w:val="28"/>
        </w:rPr>
        <w:t xml:space="preserve"> предварительном согласовании предоставления земельного участка и</w:t>
      </w:r>
      <w:r w:rsidRPr="00340EAD">
        <w:rPr>
          <w:rFonts w:ascii="Times New Roman" w:hAnsi="Times New Roman" w:cs="Times New Roman"/>
          <w:sz w:val="28"/>
          <w:szCs w:val="28"/>
        </w:rPr>
        <w:t xml:space="preserve"> </w:t>
      </w:r>
      <w:r w:rsidR="00384C9F">
        <w:rPr>
          <w:rFonts w:ascii="Times New Roman" w:hAnsi="Times New Roman" w:cs="Times New Roman"/>
          <w:sz w:val="28"/>
          <w:szCs w:val="28"/>
        </w:rPr>
        <w:t xml:space="preserve">(или) </w:t>
      </w:r>
      <w:r w:rsidRPr="00340EAD">
        <w:rPr>
          <w:rFonts w:ascii="Times New Roman" w:hAnsi="Times New Roman" w:cs="Times New Roman"/>
          <w:sz w:val="28"/>
          <w:szCs w:val="28"/>
        </w:rPr>
        <w:t xml:space="preserve">утверждении ранее направленной схемы расположения земельного участка либо об отказе </w:t>
      </w:r>
      <w:r w:rsidR="00384C9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предварительном согласовании предоставления земельного участка и</w:t>
      </w:r>
      <w:r w:rsidR="00384C9F">
        <w:rPr>
          <w:rFonts w:ascii="Times New Roman" w:hAnsi="Times New Roman" w:cs="Times New Roman"/>
          <w:sz w:val="28"/>
          <w:szCs w:val="28"/>
        </w:rPr>
        <w:t xml:space="preserve"> (или) </w:t>
      </w:r>
      <w:r w:rsidRPr="00340EAD">
        <w:rPr>
          <w:rFonts w:ascii="Times New Roman" w:hAnsi="Times New Roman" w:cs="Times New Roman"/>
          <w:sz w:val="28"/>
          <w:szCs w:val="28"/>
        </w:rPr>
        <w:t xml:space="preserve">утверждении ранее направленной схемы расположения земельного участка. 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2.1</w:t>
      </w:r>
      <w:r w:rsidR="002843D3">
        <w:rPr>
          <w:rFonts w:eastAsia="SimSun"/>
          <w:sz w:val="28"/>
          <w:szCs w:val="28"/>
        </w:rPr>
        <w:t>5</w:t>
      </w:r>
      <w:r w:rsidRPr="00340EAD">
        <w:rPr>
          <w:rFonts w:eastAsia="SimSun"/>
          <w:sz w:val="28"/>
          <w:szCs w:val="28"/>
        </w:rPr>
        <w:t>. Государственная услуга предоставляется без взимания государственной пошлины или иной платы.</w:t>
      </w:r>
    </w:p>
    <w:p w:rsidR="00C21945" w:rsidRPr="00340EAD" w:rsidRDefault="002843D3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bookmarkStart w:id="11" w:name="Par309"/>
      <w:bookmarkEnd w:id="11"/>
      <w:r>
        <w:rPr>
          <w:rFonts w:eastAsia="SimSun"/>
          <w:sz w:val="28"/>
          <w:szCs w:val="28"/>
        </w:rPr>
        <w:t>2.16</w:t>
      </w:r>
      <w:r w:rsidR="00C21945" w:rsidRPr="00340EAD">
        <w:rPr>
          <w:rFonts w:eastAsia="SimSun"/>
          <w:sz w:val="28"/>
          <w:szCs w:val="28"/>
        </w:rPr>
        <w:t>. Максимальный срок ожидания в очереди при подаче заявления о предоставлении государственной услуги, а также при получении результатов предоставления государственной услуги не должен превышать 15 минут.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2.1</w:t>
      </w:r>
      <w:r w:rsidR="002843D3">
        <w:rPr>
          <w:rFonts w:eastAsia="SimSun"/>
          <w:sz w:val="28"/>
          <w:szCs w:val="28"/>
        </w:rPr>
        <w:t>7</w:t>
      </w:r>
      <w:r w:rsidRPr="00340EAD">
        <w:rPr>
          <w:rFonts w:eastAsia="SimSun"/>
          <w:sz w:val="28"/>
          <w:szCs w:val="28"/>
        </w:rPr>
        <w:t>. Регистрация заявления о предоставлении государственной услуги осуществляется в журнале регистрации входящей корреспонденции департамента и (или) в автоматизированной информационной системе электронного документооборота в порядке общего делопроизводства в день поступления заявления в департамент.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2.1</w:t>
      </w:r>
      <w:r w:rsidR="002843D3">
        <w:rPr>
          <w:rFonts w:eastAsia="SimSun"/>
          <w:sz w:val="28"/>
          <w:szCs w:val="28"/>
        </w:rPr>
        <w:t>8</w:t>
      </w:r>
      <w:r w:rsidRPr="00340EAD">
        <w:rPr>
          <w:rFonts w:eastAsia="SimSun"/>
          <w:sz w:val="28"/>
          <w:szCs w:val="28"/>
        </w:rPr>
        <w:t>. Требования к помещениям, в которых предоставляется государственная услуга, к местам ожидания и приема заявителей, размещению визуальной, текстовой и мультимедийной информации о предоставлении государственной услуги: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2.1</w:t>
      </w:r>
      <w:r w:rsidR="002843D3">
        <w:rPr>
          <w:rFonts w:eastAsia="SimSun"/>
          <w:sz w:val="28"/>
          <w:szCs w:val="28"/>
        </w:rPr>
        <w:t>8</w:t>
      </w:r>
      <w:r w:rsidRPr="00340EAD">
        <w:rPr>
          <w:rFonts w:eastAsia="SimSun"/>
          <w:sz w:val="28"/>
          <w:szCs w:val="28"/>
        </w:rPr>
        <w:t>.1. Служебные помещения департамента, в которых осуществляется прием заявлений о предоставлении государственной услуги, консультирование по вопросам предоставления государственной услуги, должны соответствовать требованиям противопожарных, санитарно-эпидемиологических правил и нормативов, быть оборудованы системой кондиционирования воздуха, информационными стендами, иметь при входе информационные таблички с указанием наименования структурного подразделения департамента и номера кабинета.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 xml:space="preserve">В служебных помещениях департамента должна быть обеспечена возможность предоставления заявителям мест для заполнения документов с </w:t>
      </w:r>
      <w:r w:rsidRPr="00340EAD">
        <w:rPr>
          <w:rFonts w:eastAsia="SimSun"/>
          <w:sz w:val="28"/>
          <w:szCs w:val="28"/>
        </w:rPr>
        <w:lastRenderedPageBreak/>
        <w:t>предоставлением писчей бумаги и канцелярских принадлежностей в количестве, достаточном для оформления заявления.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2.1</w:t>
      </w:r>
      <w:r w:rsidR="002843D3">
        <w:rPr>
          <w:rFonts w:eastAsia="SimSun"/>
          <w:sz w:val="28"/>
          <w:szCs w:val="28"/>
        </w:rPr>
        <w:t>8</w:t>
      </w:r>
      <w:r w:rsidRPr="00340EAD">
        <w:rPr>
          <w:rFonts w:eastAsia="SimSun"/>
          <w:sz w:val="28"/>
          <w:szCs w:val="28"/>
        </w:rPr>
        <w:t>.2. Места ожидания в здании, в котором располагаются служебные помещения департамента, должны соответствовать комфортным условиям для заинтересованных лиц и оптимальным условиям работы специалистов, в том числе необходимо наличие доступных мест общего пользования (туалет, гардероб). В служебных помещениях департамента выделяются места ожидания в очереди на консультацию, подачу заявления или получение результатов государственной услуги, которые должны быть оборудованы стульями. Количество мест ожидания определяется, исходя из фактической нагрузки и возможностей для их размещения в служебных помещениях департамента, но не может составлять менее 2 мест.</w:t>
      </w:r>
    </w:p>
    <w:p w:rsidR="00C21945" w:rsidRPr="00340EAD" w:rsidRDefault="002843D3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2.18</w:t>
      </w:r>
      <w:r w:rsidR="00C21945" w:rsidRPr="00340EAD">
        <w:rPr>
          <w:rFonts w:eastAsia="SimSun"/>
          <w:sz w:val="28"/>
          <w:szCs w:val="28"/>
        </w:rPr>
        <w:t>.3. Рабочие места должностных лиц, предоставляющих государственную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государственной услуги и организовать предоставление государственной услуги в полном объеме.</w:t>
      </w:r>
    </w:p>
    <w:p w:rsidR="00C21945" w:rsidRPr="00340EAD" w:rsidRDefault="002843D3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2.18</w:t>
      </w:r>
      <w:r w:rsidR="00C21945" w:rsidRPr="00340EAD">
        <w:rPr>
          <w:rFonts w:eastAsia="SimSun"/>
          <w:sz w:val="28"/>
          <w:szCs w:val="28"/>
        </w:rPr>
        <w:t>.4. Визуальная, текстовая и мультимедийная информация о порядке предоставления государственной услуги размещается на официальном сайте департамента, а также портале государственных и муниципальных услуг Белгородской области.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Оформление визуальной,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гражданами.</w:t>
      </w:r>
    </w:p>
    <w:p w:rsidR="00C21945" w:rsidRPr="00340EAD" w:rsidRDefault="00C21945" w:rsidP="00C21945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0EAD">
        <w:rPr>
          <w:rFonts w:ascii="Times New Roman" w:eastAsia="SimSun" w:hAnsi="Times New Roman" w:cs="Times New Roman"/>
          <w:sz w:val="28"/>
          <w:szCs w:val="28"/>
        </w:rPr>
        <w:t>2.1</w:t>
      </w:r>
      <w:r w:rsidR="002843D3">
        <w:rPr>
          <w:rFonts w:ascii="Times New Roman" w:eastAsia="SimSun" w:hAnsi="Times New Roman" w:cs="Times New Roman"/>
          <w:sz w:val="28"/>
          <w:szCs w:val="28"/>
        </w:rPr>
        <w:t>8</w:t>
      </w:r>
      <w:r w:rsidRPr="00340EAD">
        <w:rPr>
          <w:rFonts w:ascii="Times New Roman" w:eastAsia="SimSun" w:hAnsi="Times New Roman" w:cs="Times New Roman"/>
          <w:sz w:val="28"/>
          <w:szCs w:val="28"/>
        </w:rPr>
        <w:t xml:space="preserve">.5. </w:t>
      </w:r>
      <w:r w:rsidRPr="00340EAD">
        <w:rPr>
          <w:rFonts w:ascii="Times New Roman" w:hAnsi="Times New Roman" w:cs="Times New Roman"/>
          <w:bCs/>
          <w:sz w:val="28"/>
          <w:szCs w:val="28"/>
        </w:rPr>
        <w:t>Требования обеспечения доступности для инвалидов объектов и услуг с учетом имеющихся у них стойких расстройств функций организма и ограничений жизнедеятельности.</w:t>
      </w:r>
    </w:p>
    <w:p w:rsidR="00C21945" w:rsidRPr="00340EAD" w:rsidRDefault="00C21945" w:rsidP="00C21945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0EAD">
        <w:rPr>
          <w:rFonts w:ascii="Times New Roman" w:hAnsi="Times New Roman" w:cs="Times New Roman"/>
          <w:bCs/>
          <w:sz w:val="28"/>
          <w:szCs w:val="28"/>
        </w:rPr>
        <w:t>Обеспечение инвалидам следующих условий доступности объектов в соответствии с требованиями, установленными законодательными и иными нормативными правовыми актами Российской Федерации и Белгородской области:</w:t>
      </w:r>
    </w:p>
    <w:p w:rsidR="00C21945" w:rsidRPr="00340EAD" w:rsidRDefault="00C21945" w:rsidP="00C21945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0EAD">
        <w:rPr>
          <w:rFonts w:ascii="Times New Roman" w:hAnsi="Times New Roman" w:cs="Times New Roman"/>
          <w:bCs/>
          <w:sz w:val="28"/>
          <w:szCs w:val="28"/>
        </w:rPr>
        <w:t>- возможность беспрепятственного входа в объекты и выхода из них;</w:t>
      </w:r>
    </w:p>
    <w:p w:rsidR="00C21945" w:rsidRPr="00340EAD" w:rsidRDefault="00C21945" w:rsidP="00C21945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0EAD">
        <w:rPr>
          <w:rFonts w:ascii="Times New Roman" w:hAnsi="Times New Roman" w:cs="Times New Roman"/>
          <w:bCs/>
          <w:sz w:val="28"/>
          <w:szCs w:val="28"/>
        </w:rPr>
        <w:t>- возможность самостоятельного передвижения по территории объекта в целях доступа к месту предоставления услуги, в том числе с помощью работников объекта, предоставляющих услуги;</w:t>
      </w:r>
    </w:p>
    <w:p w:rsidR="00C21945" w:rsidRPr="00340EAD" w:rsidRDefault="00C21945" w:rsidP="00C21945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0EAD">
        <w:rPr>
          <w:rFonts w:ascii="Times New Roman" w:hAnsi="Times New Roman" w:cs="Times New Roman"/>
          <w:bCs/>
          <w:sz w:val="28"/>
          <w:szCs w:val="28"/>
        </w:rPr>
        <w:t>- возможность посадки в транспортное средство и высадки из него перед входом в объект, в том числе при необходимости с помощью работников объекта;</w:t>
      </w:r>
    </w:p>
    <w:p w:rsidR="00C21945" w:rsidRPr="00340EAD" w:rsidRDefault="00C21945" w:rsidP="00C21945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0EAD">
        <w:rPr>
          <w:rFonts w:ascii="Times New Roman" w:hAnsi="Times New Roman" w:cs="Times New Roman"/>
          <w:bCs/>
          <w:sz w:val="28"/>
          <w:szCs w:val="28"/>
        </w:rPr>
        <w:t>- сопровождение инвалидов, имеющих стойкие нарушения функции зрения и самостоятельного передвижения, по территории объекта;</w:t>
      </w:r>
    </w:p>
    <w:p w:rsidR="00C21945" w:rsidRPr="00340EAD" w:rsidRDefault="00C21945" w:rsidP="00C21945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0EAD">
        <w:rPr>
          <w:rFonts w:ascii="Times New Roman" w:hAnsi="Times New Roman" w:cs="Times New Roman"/>
          <w:bCs/>
          <w:sz w:val="28"/>
          <w:szCs w:val="28"/>
        </w:rPr>
        <w:t>- содействие инвалиду при входе в объект и выходе из него, информирование инвалида о доступных маршрутах общественного транспорта;</w:t>
      </w:r>
    </w:p>
    <w:p w:rsidR="00C21945" w:rsidRPr="00340EAD" w:rsidRDefault="00C21945" w:rsidP="00C21945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0EAD">
        <w:rPr>
          <w:rFonts w:ascii="Times New Roman" w:hAnsi="Times New Roman" w:cs="Times New Roman"/>
          <w:bCs/>
          <w:sz w:val="28"/>
          <w:szCs w:val="28"/>
        </w:rPr>
        <w:t>- оказание иных видов посторонней помощи.</w:t>
      </w:r>
    </w:p>
    <w:p w:rsidR="00C21945" w:rsidRPr="00340EAD" w:rsidRDefault="00C21945" w:rsidP="00C21945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0EAD">
        <w:rPr>
          <w:rFonts w:ascii="Times New Roman" w:hAnsi="Times New Roman" w:cs="Times New Roman"/>
          <w:bCs/>
          <w:sz w:val="28"/>
          <w:szCs w:val="28"/>
        </w:rPr>
        <w:lastRenderedPageBreak/>
        <w:t>Обеспечение инвалидам следующих условий доступности услуг в соответствии с требованиями, установленными законодательными и иными нормативными правовыми актами Российской Федерации и Белгородской области:</w:t>
      </w:r>
    </w:p>
    <w:p w:rsidR="00C21945" w:rsidRPr="00340EAD" w:rsidRDefault="00C21945" w:rsidP="00C21945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0EAD">
        <w:rPr>
          <w:rFonts w:ascii="Times New Roman" w:hAnsi="Times New Roman" w:cs="Times New Roman"/>
          <w:bCs/>
          <w:sz w:val="28"/>
          <w:szCs w:val="28"/>
        </w:rPr>
        <w:t>- оказание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действий;</w:t>
      </w:r>
    </w:p>
    <w:p w:rsidR="00C21945" w:rsidRPr="00340EAD" w:rsidRDefault="00C21945" w:rsidP="00C21945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0EAD">
        <w:rPr>
          <w:rFonts w:ascii="Times New Roman" w:hAnsi="Times New Roman" w:cs="Times New Roman"/>
          <w:bCs/>
          <w:sz w:val="28"/>
          <w:szCs w:val="28"/>
        </w:rPr>
        <w:t xml:space="preserve">- предоставление инвалидам по слуху возможности допуска на объект </w:t>
      </w:r>
      <w:proofErr w:type="spellStart"/>
      <w:r w:rsidRPr="00340EAD">
        <w:rPr>
          <w:rFonts w:ascii="Times New Roman" w:hAnsi="Times New Roman" w:cs="Times New Roman"/>
          <w:bCs/>
          <w:sz w:val="28"/>
          <w:szCs w:val="28"/>
        </w:rPr>
        <w:t>сурдопереводчика</w:t>
      </w:r>
      <w:proofErr w:type="spellEnd"/>
      <w:r w:rsidRPr="00340EAD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40EAD">
        <w:rPr>
          <w:rFonts w:ascii="Times New Roman" w:hAnsi="Times New Roman" w:cs="Times New Roman"/>
          <w:bCs/>
          <w:sz w:val="28"/>
          <w:szCs w:val="28"/>
        </w:rPr>
        <w:t>тифлосурдопереводчика</w:t>
      </w:r>
      <w:proofErr w:type="spellEnd"/>
      <w:r w:rsidRPr="00340EAD">
        <w:rPr>
          <w:rFonts w:ascii="Times New Roman" w:hAnsi="Times New Roman" w:cs="Times New Roman"/>
          <w:bCs/>
          <w:sz w:val="28"/>
          <w:szCs w:val="28"/>
        </w:rPr>
        <w:t>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2.1</w:t>
      </w:r>
      <w:r w:rsidR="002843D3">
        <w:rPr>
          <w:rFonts w:eastAsia="SimSun"/>
          <w:sz w:val="28"/>
          <w:szCs w:val="28"/>
        </w:rPr>
        <w:t>8</w:t>
      </w:r>
      <w:r w:rsidRPr="00340EAD">
        <w:rPr>
          <w:rFonts w:eastAsia="SimSun"/>
          <w:sz w:val="28"/>
          <w:szCs w:val="28"/>
        </w:rPr>
        <w:t>.6. Оказание работниками департамента иной необходимой инвалидам помощи в преодолении барьеров, мешающих получению ими государственной услуги наравне с другими лицами.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2.1</w:t>
      </w:r>
      <w:r w:rsidR="002843D3">
        <w:rPr>
          <w:rFonts w:eastAsia="SimSun"/>
          <w:sz w:val="28"/>
          <w:szCs w:val="28"/>
        </w:rPr>
        <w:t>9</w:t>
      </w:r>
      <w:r w:rsidRPr="00340EAD">
        <w:rPr>
          <w:rFonts w:eastAsia="SimSun"/>
          <w:sz w:val="28"/>
          <w:szCs w:val="28"/>
        </w:rPr>
        <w:t>. Показатели доступности и качества услуг.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Показатели доступности услуги: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   предоставление услуги на безвозмездной основе;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пр</w:t>
      </w:r>
      <w:r w:rsidR="00FE5072">
        <w:rPr>
          <w:rFonts w:eastAsia="SimSun"/>
          <w:sz w:val="28"/>
          <w:szCs w:val="28"/>
        </w:rPr>
        <w:t>ед</w:t>
      </w:r>
      <w:r w:rsidRPr="00340EAD">
        <w:rPr>
          <w:rFonts w:eastAsia="SimSun"/>
          <w:sz w:val="28"/>
          <w:szCs w:val="28"/>
        </w:rPr>
        <w:t>оставление заинтересованным лицам полной, актуальной и достоверной информации о порядке предоставления услуги, в том числе в электронной форме путем размещения на официальном сайте и Едином портале государственных и муниципальных услуг (функций);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возможность получения услуги без непосредственного взаимодействия заявителя с должностным лицом при направлении заявления и получения результата предоставления услуги с использованием средств почтовой связи и (или) в электронной форме;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информирование уполномоченных представителей заявителей о ходе предоставления услуги по телефону.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Показатели качества услуги: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доля заявлений, по которым услуга предоставлена в срок и в соответствии со стандартом предоставления услуги, в общем количестве заявлений о предоставлении услуги;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доля обоснованных жалоб заявителей на действия (бездействие) должностных лиц при предоставлении услуги в общем количестве заявлений о предоставлении услуги.</w:t>
      </w:r>
    </w:p>
    <w:p w:rsidR="00C21945" w:rsidRDefault="002843D3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2.20</w:t>
      </w:r>
      <w:r w:rsidR="00C21945" w:rsidRPr="00340EAD">
        <w:rPr>
          <w:rFonts w:eastAsia="SimSun"/>
          <w:sz w:val="28"/>
          <w:szCs w:val="28"/>
        </w:rPr>
        <w:t>. Предоставление государственной услуги в многофункциональных центрах предоставления государственных и муниципальных услуг не предусмотрено.</w:t>
      </w:r>
    </w:p>
    <w:p w:rsidR="00C21945" w:rsidRDefault="00C21945" w:rsidP="00C2194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C21945" w:rsidRPr="00340EAD" w:rsidRDefault="00C21945" w:rsidP="00C21945">
      <w:pPr>
        <w:autoSpaceDE w:val="0"/>
        <w:autoSpaceDN w:val="0"/>
        <w:adjustRightInd w:val="0"/>
        <w:jc w:val="center"/>
        <w:outlineLvl w:val="0"/>
        <w:rPr>
          <w:rFonts w:eastAsia="SimSun"/>
          <w:b/>
          <w:sz w:val="28"/>
          <w:szCs w:val="28"/>
        </w:rPr>
      </w:pPr>
      <w:bookmarkStart w:id="12" w:name="Par374"/>
      <w:bookmarkEnd w:id="12"/>
      <w:r w:rsidRPr="00340EAD">
        <w:rPr>
          <w:rFonts w:eastAsia="SimSun"/>
          <w:b/>
          <w:sz w:val="28"/>
          <w:szCs w:val="28"/>
        </w:rPr>
        <w:t>3. Состав, последовательность и сроки выполнения</w:t>
      </w:r>
    </w:p>
    <w:p w:rsidR="00C21945" w:rsidRPr="00340EAD" w:rsidRDefault="00C21945" w:rsidP="00237337">
      <w:pPr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  <w:r w:rsidRPr="00340EAD">
        <w:rPr>
          <w:rFonts w:eastAsia="SimSun"/>
          <w:b/>
          <w:sz w:val="28"/>
          <w:szCs w:val="28"/>
        </w:rPr>
        <w:t>административных процедур, требования</w:t>
      </w:r>
      <w:r w:rsidR="00237337">
        <w:rPr>
          <w:rFonts w:eastAsia="SimSun"/>
          <w:b/>
          <w:sz w:val="28"/>
          <w:szCs w:val="28"/>
        </w:rPr>
        <w:t xml:space="preserve"> </w:t>
      </w:r>
      <w:r w:rsidRPr="00340EAD">
        <w:rPr>
          <w:rFonts w:eastAsia="SimSun"/>
          <w:b/>
          <w:sz w:val="28"/>
          <w:szCs w:val="28"/>
        </w:rPr>
        <w:t>к порядку их выполнения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3.1. Предоставление государственной услуги включает в себя следующие административные процедуры: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прием, регистрация и передача на исполнение сотруднику департамента, ответственному за предоставление государственной услуги, заявления о предоставлении государственной услуги;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проверка заявления о предоставлении государственной услуги и прилагаемых к нему документов;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lastRenderedPageBreak/>
        <w:t>- запрос и получение документов (сведений), необходимых в соответствии с нормативными правовыми актами для предоставления государственной услуги, которые находятся в распоряжении других органов исполнительной власти, органов местного самоуправления, организаций;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 xml:space="preserve">- подготовка, согласование и подписание </w:t>
      </w:r>
      <w:r w:rsidR="00E55291">
        <w:rPr>
          <w:rFonts w:eastAsia="SimSun"/>
          <w:sz w:val="28"/>
          <w:szCs w:val="28"/>
        </w:rPr>
        <w:t>Р</w:t>
      </w:r>
      <w:r w:rsidRPr="00340EAD">
        <w:rPr>
          <w:rFonts w:eastAsia="SimSun"/>
          <w:sz w:val="28"/>
          <w:szCs w:val="28"/>
        </w:rPr>
        <w:t xml:space="preserve">ешения </w:t>
      </w:r>
      <w:r w:rsidR="00D32E8A" w:rsidRPr="00340EAD">
        <w:rPr>
          <w:sz w:val="28"/>
          <w:szCs w:val="28"/>
        </w:rPr>
        <w:t>о</w:t>
      </w:r>
      <w:r w:rsidR="00D32E8A">
        <w:rPr>
          <w:sz w:val="28"/>
          <w:szCs w:val="28"/>
        </w:rPr>
        <w:t xml:space="preserve"> предварительном согласовании </w:t>
      </w:r>
      <w:r w:rsidR="00E55291">
        <w:rPr>
          <w:sz w:val="28"/>
          <w:szCs w:val="28"/>
        </w:rPr>
        <w:t xml:space="preserve">(либо отказе) </w:t>
      </w:r>
      <w:r w:rsidR="00D32E8A">
        <w:rPr>
          <w:sz w:val="28"/>
          <w:szCs w:val="28"/>
        </w:rPr>
        <w:t xml:space="preserve">предоставления земельного участка, </w:t>
      </w:r>
      <w:r w:rsidR="00D32E8A" w:rsidRPr="00E67C97">
        <w:rPr>
          <w:rFonts w:eastAsia="SimSun"/>
          <w:sz w:val="28"/>
          <w:szCs w:val="28"/>
        </w:rPr>
        <w:t>находящ</w:t>
      </w:r>
      <w:r w:rsidR="00D32E8A">
        <w:rPr>
          <w:rFonts w:eastAsia="SimSun"/>
          <w:sz w:val="28"/>
          <w:szCs w:val="28"/>
        </w:rPr>
        <w:t>его</w:t>
      </w:r>
      <w:r w:rsidR="00D32E8A" w:rsidRPr="00E67C97">
        <w:rPr>
          <w:rFonts w:eastAsia="SimSun"/>
          <w:sz w:val="28"/>
          <w:szCs w:val="28"/>
        </w:rPr>
        <w:t>ся в государственной собственности</w:t>
      </w:r>
      <w:r w:rsidR="00D32E8A">
        <w:rPr>
          <w:rFonts w:eastAsia="SimSun"/>
          <w:sz w:val="28"/>
          <w:szCs w:val="28"/>
        </w:rPr>
        <w:t>,</w:t>
      </w:r>
      <w:r w:rsidR="00D32E8A">
        <w:rPr>
          <w:sz w:val="28"/>
          <w:szCs w:val="28"/>
        </w:rPr>
        <w:t xml:space="preserve"> и </w:t>
      </w:r>
      <w:r w:rsidR="00E55291">
        <w:rPr>
          <w:sz w:val="28"/>
          <w:szCs w:val="28"/>
        </w:rPr>
        <w:t xml:space="preserve">(или) </w:t>
      </w:r>
      <w:r w:rsidR="00D32E8A">
        <w:rPr>
          <w:sz w:val="28"/>
          <w:szCs w:val="28"/>
        </w:rPr>
        <w:t>у</w:t>
      </w:r>
      <w:r w:rsidR="00D32E8A" w:rsidRPr="00E67C97">
        <w:rPr>
          <w:rFonts w:eastAsia="SimSun"/>
          <w:sz w:val="28"/>
          <w:szCs w:val="28"/>
        </w:rPr>
        <w:t>тверждени</w:t>
      </w:r>
      <w:r w:rsidR="00D32E8A">
        <w:rPr>
          <w:rFonts w:eastAsia="SimSun"/>
          <w:sz w:val="28"/>
          <w:szCs w:val="28"/>
        </w:rPr>
        <w:t>и</w:t>
      </w:r>
      <w:r w:rsidR="00D32E8A" w:rsidRPr="00E67C97">
        <w:rPr>
          <w:rFonts w:eastAsia="SimSun"/>
          <w:sz w:val="28"/>
          <w:szCs w:val="28"/>
        </w:rPr>
        <w:t xml:space="preserve"> схемы расположения земельного участка или земельных участков </w:t>
      </w:r>
      <w:r w:rsidR="002843D3">
        <w:rPr>
          <w:rFonts w:eastAsia="SimSun"/>
          <w:sz w:val="28"/>
          <w:szCs w:val="28"/>
        </w:rPr>
        <w:t xml:space="preserve">на </w:t>
      </w:r>
      <w:r w:rsidR="00D32E8A" w:rsidRPr="00E67C97">
        <w:rPr>
          <w:rFonts w:eastAsia="SimSun"/>
          <w:sz w:val="28"/>
          <w:szCs w:val="28"/>
        </w:rPr>
        <w:t>кадастровом плане территории</w:t>
      </w:r>
      <w:r w:rsidR="00E55291">
        <w:rPr>
          <w:rFonts w:eastAsia="SimSun"/>
          <w:sz w:val="28"/>
          <w:szCs w:val="28"/>
        </w:rPr>
        <w:t xml:space="preserve"> (далее по тесту – Решение)</w:t>
      </w:r>
      <w:r w:rsidRPr="00340EAD">
        <w:rPr>
          <w:rFonts w:eastAsia="SimSun"/>
          <w:sz w:val="28"/>
          <w:szCs w:val="28"/>
        </w:rPr>
        <w:t>;</w:t>
      </w:r>
    </w:p>
    <w:p w:rsidR="00C21945" w:rsidRDefault="00C21945" w:rsidP="00C21945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EAD">
        <w:rPr>
          <w:rFonts w:ascii="Times New Roman" w:hAnsi="Times New Roman" w:cs="Times New Roman"/>
          <w:sz w:val="28"/>
          <w:szCs w:val="28"/>
        </w:rPr>
        <w:t xml:space="preserve">- выдача или направление </w:t>
      </w:r>
      <w:r w:rsidR="00E55291">
        <w:rPr>
          <w:rFonts w:ascii="Times New Roman" w:hAnsi="Times New Roman" w:cs="Times New Roman"/>
          <w:sz w:val="28"/>
          <w:szCs w:val="28"/>
        </w:rPr>
        <w:t>Р</w:t>
      </w:r>
      <w:r w:rsidRPr="00340EAD">
        <w:rPr>
          <w:rFonts w:ascii="Times New Roman" w:hAnsi="Times New Roman" w:cs="Times New Roman"/>
          <w:sz w:val="28"/>
          <w:szCs w:val="28"/>
        </w:rPr>
        <w:t>ешения</w:t>
      </w:r>
      <w:r w:rsidR="00B553D8">
        <w:rPr>
          <w:rFonts w:ascii="Times New Roman" w:hAnsi="Times New Roman" w:cs="Times New Roman"/>
          <w:sz w:val="28"/>
          <w:szCs w:val="28"/>
        </w:rPr>
        <w:t>.</w:t>
      </w:r>
    </w:p>
    <w:p w:rsidR="00C21945" w:rsidRPr="00340EAD" w:rsidRDefault="00046F47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hyperlink r:id="rId24" w:history="1">
        <w:r w:rsidR="00C21945" w:rsidRPr="00340EAD">
          <w:rPr>
            <w:rFonts w:eastAsia="SimSun"/>
            <w:sz w:val="28"/>
            <w:szCs w:val="28"/>
          </w:rPr>
          <w:t>Блок-схема</w:t>
        </w:r>
      </w:hyperlink>
      <w:r w:rsidR="00C21945" w:rsidRPr="00340EAD">
        <w:rPr>
          <w:rFonts w:eastAsia="SimSun"/>
          <w:sz w:val="28"/>
          <w:szCs w:val="28"/>
        </w:rPr>
        <w:t xml:space="preserve"> предоставления государственной услуги приведена в приложении № 3 к настоящему административному регламенту.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3.2. Прием, регистрация и передача на исполнение сотруднику департамента, ответственному за предоставление государственной услуги, заявления о предоставлении государственной услуги.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3.2.1. Основанием для начала административной процедуры является личное обращение заявителя (его представителя) в департамент или поступление заявления о предоставлении государственной услуги в департамент по почте или в форме электронного документа.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3.2.2. Сотрудник отдела бухгалтерского учета и делопроизводства управления государственного имущества и организационной работы департамента (далее - отдел бухгалтерского учета и делопроизводства), ответственный за регистрацию входящей корреспонденции, в соответствии с общими правилами ведения делопроизводства: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при личном обращении заявителя (его представителя) осуществляет прием заявления, проставляет на копии заявления штамп регистрации входящей корреспонденции департамента с указанием даты поступления заявления и выдает копию заявления с отметкой о приеме заявителю (его представителю).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В случае если заявителем (его представителем) не представлена копия заявления, сотрудник департамента обеспечивает ее изготовление без взимания платы: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в день поступления заявления департамент обеспечивает его регистрацию в журнале регистрации входящей корреспонденции департамента на бумажном носителе и (или) в автоматизированной информационной системе электронного документооборота;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 xml:space="preserve">- передает зарегистрированное заявление на рассмотрение первому заместителю Губернатора Белгородской области – начальнику департамента имущественных и земельных отношений области, осуществляющему руководство департаментом (далее </w:t>
      </w:r>
      <w:r w:rsidRPr="00340EAD">
        <w:rPr>
          <w:rFonts w:eastAsia="SimSun"/>
          <w:bCs/>
          <w:sz w:val="28"/>
          <w:szCs w:val="28"/>
        </w:rPr>
        <w:t>–</w:t>
      </w:r>
      <w:r w:rsidRPr="00340EAD">
        <w:rPr>
          <w:rFonts w:eastAsia="SimSun"/>
          <w:sz w:val="28"/>
          <w:szCs w:val="28"/>
        </w:rPr>
        <w:t xml:space="preserve"> руководитель департамента).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Максимальный срок выполнения данного действия составляет 15 минут в течение дня поступления заявления в департамент.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 xml:space="preserve">В случае поступления заявления в форме электронного документа в </w:t>
      </w:r>
      <w:r w:rsidR="00A64CB8">
        <w:rPr>
          <w:rFonts w:eastAsia="SimSun"/>
          <w:sz w:val="28"/>
          <w:szCs w:val="28"/>
        </w:rPr>
        <w:t>департамент путем заполнения заявления</w:t>
      </w:r>
      <w:r w:rsidR="00855FE5" w:rsidRPr="00855FE5">
        <w:rPr>
          <w:rFonts w:eastAsia="SimSun"/>
          <w:sz w:val="28"/>
          <w:szCs w:val="28"/>
        </w:rPr>
        <w:t xml:space="preserve"> </w:t>
      </w:r>
      <w:r w:rsidR="00855FE5">
        <w:rPr>
          <w:rFonts w:eastAsia="SimSun"/>
          <w:sz w:val="28"/>
          <w:szCs w:val="28"/>
        </w:rPr>
        <w:t xml:space="preserve">установленной </w:t>
      </w:r>
      <w:r w:rsidR="00855FE5" w:rsidRPr="00340EAD">
        <w:rPr>
          <w:rFonts w:eastAsia="SimSun"/>
          <w:sz w:val="28"/>
          <w:szCs w:val="28"/>
        </w:rPr>
        <w:t>формы</w:t>
      </w:r>
      <w:r w:rsidRPr="00340EAD">
        <w:rPr>
          <w:rFonts w:eastAsia="SimSun"/>
          <w:sz w:val="28"/>
          <w:szCs w:val="28"/>
        </w:rPr>
        <w:t xml:space="preserve">, в том числе посредством отправки </w:t>
      </w:r>
      <w:r w:rsidR="00A64CB8">
        <w:rPr>
          <w:rFonts w:eastAsia="SimSun"/>
          <w:sz w:val="28"/>
          <w:szCs w:val="28"/>
        </w:rPr>
        <w:t xml:space="preserve">его </w:t>
      </w:r>
      <w:r w:rsidRPr="00340EAD">
        <w:rPr>
          <w:rFonts w:eastAsia="SimSun"/>
          <w:sz w:val="28"/>
          <w:szCs w:val="28"/>
        </w:rPr>
        <w:t xml:space="preserve">через личный кабинет Единого портала государственных и муниципальных услуг (функций) или портала </w:t>
      </w:r>
      <w:r w:rsidRPr="00340EAD">
        <w:rPr>
          <w:rFonts w:eastAsia="SimSun"/>
          <w:sz w:val="28"/>
          <w:szCs w:val="28"/>
        </w:rPr>
        <w:lastRenderedPageBreak/>
        <w:t xml:space="preserve">государственных и муниципальных услуг Белгородской области, а также путем направления электронного документа в департамент на официальную электронную почту, получение заявления и прилагаемых к нему документов подтверждается департаментом путем направления заявителю уведомления, содержащего входящий регистрационный номер заявления, дату получения департаментом указанного заявления и прилагаемых к нему документов, а также перечень наименований файлов, представленных в форме электронных документов, с указанием их объема. 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Уведомление о получении заявления направляется указанным заявителем в заявлении способом не позднее 1 рабочего дня, следующего за днем поступления заявления в департамент.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3.2.3. Рассмотрение заявления о предоставлении государственной услуги начальником департамента, первым заместителем начальника департамента (заместителем начальника департамента), начальником отдела департамента, к функциям которого отнесено обеспечение предоставления государственной услуги (далее - отдел), и передача заявления на исполнение сотруднику отдела осуществляется в порядке общего делопроизводства.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Максимальный срок выполнения данного действия составляет 2 рабочих дня со дня регистрации заявления в департаменте.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3.2.4. Результатом административной процедуры является передача зарегистрированного заявления о предоставлении государственной услуги сотруднику отдела.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 xml:space="preserve">3.2.5. Способом фиксации результата </w:t>
      </w:r>
      <w:r w:rsidR="00333EBD">
        <w:rPr>
          <w:rFonts w:eastAsia="SimSun"/>
          <w:sz w:val="28"/>
          <w:szCs w:val="28"/>
        </w:rPr>
        <w:t>административной процедуры являе</w:t>
      </w:r>
      <w:r w:rsidRPr="00340EAD">
        <w:rPr>
          <w:rFonts w:eastAsia="SimSun"/>
          <w:sz w:val="28"/>
          <w:szCs w:val="28"/>
        </w:rPr>
        <w:t>тся отметк</w:t>
      </w:r>
      <w:r w:rsidR="00B413EC">
        <w:rPr>
          <w:rFonts w:eastAsia="SimSun"/>
          <w:sz w:val="28"/>
          <w:szCs w:val="28"/>
        </w:rPr>
        <w:t>а</w:t>
      </w:r>
      <w:r w:rsidRPr="00340EAD">
        <w:rPr>
          <w:rFonts w:eastAsia="SimSun"/>
          <w:sz w:val="28"/>
          <w:szCs w:val="28"/>
        </w:rPr>
        <w:t xml:space="preserve"> о принятии заявления к исполнению в журнале регистрации входящей корреспонденции департамента или автоматизированной информационной систем</w:t>
      </w:r>
      <w:r w:rsidR="00B413EC">
        <w:rPr>
          <w:rFonts w:eastAsia="SimSun"/>
          <w:sz w:val="28"/>
          <w:szCs w:val="28"/>
        </w:rPr>
        <w:t>е электронного документооборота,</w:t>
      </w:r>
      <w:r w:rsidR="00B413EC" w:rsidRPr="00B413EC">
        <w:rPr>
          <w:rFonts w:eastAsia="SimSun"/>
          <w:sz w:val="28"/>
          <w:szCs w:val="28"/>
        </w:rPr>
        <w:t xml:space="preserve"> </w:t>
      </w:r>
      <w:r w:rsidR="00B413EC">
        <w:rPr>
          <w:rFonts w:eastAsia="SimSun"/>
          <w:sz w:val="28"/>
          <w:szCs w:val="28"/>
        </w:rPr>
        <w:t>выполн</w:t>
      </w:r>
      <w:r w:rsidR="00B413EC" w:rsidRPr="00340EAD">
        <w:rPr>
          <w:rFonts w:eastAsia="SimSun"/>
          <w:sz w:val="28"/>
          <w:szCs w:val="28"/>
        </w:rPr>
        <w:t>ен</w:t>
      </w:r>
      <w:r w:rsidR="00B413EC">
        <w:rPr>
          <w:rFonts w:eastAsia="SimSun"/>
          <w:sz w:val="28"/>
          <w:szCs w:val="28"/>
        </w:rPr>
        <w:t>ная</w:t>
      </w:r>
      <w:r w:rsidR="00B413EC" w:rsidRPr="00340EAD">
        <w:rPr>
          <w:rFonts w:eastAsia="SimSun"/>
          <w:sz w:val="28"/>
          <w:szCs w:val="28"/>
        </w:rPr>
        <w:t xml:space="preserve"> сотрудником отд</w:t>
      </w:r>
      <w:r w:rsidR="00B413EC">
        <w:rPr>
          <w:rFonts w:eastAsia="SimSun"/>
          <w:sz w:val="28"/>
          <w:szCs w:val="28"/>
        </w:rPr>
        <w:t>ела.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bookmarkStart w:id="13" w:name="Par26"/>
      <w:bookmarkEnd w:id="13"/>
      <w:r w:rsidRPr="00340EAD">
        <w:rPr>
          <w:rFonts w:eastAsia="SimSun"/>
          <w:sz w:val="28"/>
          <w:szCs w:val="28"/>
        </w:rPr>
        <w:t>3.3. Проверка заявления о предоставлении государственной услуги и прилагаемых к нему документов.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3.3.1. Основанием для начала административной процедуры является поступление заявления о предоставлении государственной услуги и прилагаемых к нему документов на исполнение сотруднику отдела в порядке общего делопроизводства.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 xml:space="preserve">3.3.2. Сотрудник отдела осуществляет проверку (экспертизу) полученного на исполнение заявления о предоставлении государственной услуги на предмет соответствия требованиям к оформлению и комплектности прилагаемых к нему документов, установленным в </w:t>
      </w:r>
      <w:hyperlink r:id="rId25" w:history="1">
        <w:r w:rsidRPr="00340EAD">
          <w:rPr>
            <w:rFonts w:eastAsia="SimSun"/>
            <w:sz w:val="28"/>
            <w:szCs w:val="28"/>
          </w:rPr>
          <w:t>пунктах 2.6</w:t>
        </w:r>
      </w:hyperlink>
      <w:r w:rsidRPr="00340EAD">
        <w:rPr>
          <w:rFonts w:eastAsia="SimSun"/>
          <w:sz w:val="28"/>
          <w:szCs w:val="28"/>
        </w:rPr>
        <w:t xml:space="preserve">, </w:t>
      </w:r>
      <w:hyperlink r:id="rId26" w:history="1">
        <w:r w:rsidRPr="00340EAD">
          <w:rPr>
            <w:rFonts w:eastAsia="SimSun"/>
            <w:sz w:val="28"/>
            <w:szCs w:val="28"/>
          </w:rPr>
          <w:t>2.9 раздела 2</w:t>
        </w:r>
      </w:hyperlink>
      <w:r w:rsidRPr="00340EAD">
        <w:rPr>
          <w:rFonts w:eastAsia="SimSun"/>
          <w:sz w:val="28"/>
          <w:szCs w:val="28"/>
        </w:rPr>
        <w:t xml:space="preserve"> настоящего административного регламента, а также на предмет наличия (отсутствия) иных оснований для отказа в предоставлении государственной услуги.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 xml:space="preserve">При этом сотрудник отдела вправе запрашивать и получать у других сотрудников департамента информацию, необходимую для установления факта наличия (отсутствия) оснований для отказа в приеме документов или отказа в предоставлении государственной услуги, в том числе информацию, содержащуюся в автоматизированной информационной системе «Реестр государственной собственности Белгородской области» и делах реестра </w:t>
      </w:r>
      <w:r w:rsidRPr="00340EAD">
        <w:rPr>
          <w:rFonts w:eastAsia="SimSun"/>
          <w:sz w:val="28"/>
          <w:szCs w:val="28"/>
        </w:rPr>
        <w:lastRenderedPageBreak/>
        <w:t>государственной собственности Белгородской области на бумажных носителях.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Максимальный срок выполнения административной процедуры составляет 4 рабочих дня со дня поступления заявления сотруднику отдела на исполнение.</w:t>
      </w:r>
    </w:p>
    <w:p w:rsidR="007E2E40" w:rsidRDefault="00C21945" w:rsidP="007E2E4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40EAD">
        <w:rPr>
          <w:rFonts w:eastAsia="SimSun"/>
          <w:sz w:val="28"/>
          <w:szCs w:val="28"/>
        </w:rPr>
        <w:t xml:space="preserve">3.3.3. </w:t>
      </w:r>
      <w:r w:rsidR="007E2E40">
        <w:rPr>
          <w:rFonts w:eastAsiaTheme="minorHAnsi"/>
          <w:sz w:val="28"/>
          <w:szCs w:val="28"/>
          <w:lang w:eastAsia="en-US"/>
        </w:rPr>
        <w:t>Результатом административной процедуры является передача зарегистрированного заявления о предоставлении государственной услуги специалисту отдела.</w:t>
      </w:r>
    </w:p>
    <w:p w:rsidR="00C21945" w:rsidRPr="00340EAD" w:rsidRDefault="007E2E40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3.3.4</w:t>
      </w:r>
      <w:r w:rsidR="00C21945" w:rsidRPr="00340EAD">
        <w:rPr>
          <w:rFonts w:eastAsia="SimSun"/>
          <w:sz w:val="28"/>
          <w:szCs w:val="28"/>
        </w:rPr>
        <w:t>. Критерии принятия решения: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 xml:space="preserve">- соответствие заявления и представленных документов требованиям </w:t>
      </w:r>
      <w:hyperlink r:id="rId27" w:history="1">
        <w:r w:rsidRPr="00340EAD">
          <w:rPr>
            <w:rFonts w:eastAsia="SimSun"/>
            <w:sz w:val="28"/>
            <w:szCs w:val="28"/>
          </w:rPr>
          <w:t>пунктов 2.6</w:t>
        </w:r>
      </w:hyperlink>
      <w:r w:rsidRPr="00340EAD">
        <w:rPr>
          <w:rFonts w:eastAsia="SimSun"/>
          <w:sz w:val="28"/>
          <w:szCs w:val="28"/>
        </w:rPr>
        <w:t xml:space="preserve">, </w:t>
      </w:r>
      <w:hyperlink r:id="rId28" w:history="1">
        <w:r w:rsidRPr="00340EAD">
          <w:rPr>
            <w:rFonts w:eastAsia="SimSun"/>
            <w:sz w:val="28"/>
            <w:szCs w:val="28"/>
          </w:rPr>
          <w:t>2.9 раздела 2</w:t>
        </w:r>
      </w:hyperlink>
      <w:r w:rsidRPr="00340EAD">
        <w:rPr>
          <w:rFonts w:eastAsia="SimSun"/>
          <w:sz w:val="28"/>
          <w:szCs w:val="28"/>
        </w:rPr>
        <w:t xml:space="preserve"> настоящего административного регламента;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наличие (отсутствие) оснований для отказа в предоставлении государственной услуги, предусмотренных настоящим административным регламентом и другими нормативными правовыми актами, регулирующими порядок предоставления государственной услуги.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bookmarkStart w:id="14" w:name="Par36"/>
      <w:bookmarkEnd w:id="14"/>
      <w:r w:rsidRPr="00340EAD">
        <w:rPr>
          <w:rFonts w:eastAsia="SimSun"/>
          <w:sz w:val="28"/>
          <w:szCs w:val="28"/>
        </w:rPr>
        <w:t>3.4. Запрос и получение документов (сведений), необходимых в соответствии с нормативными правовыми актами для предоставления государственной услуги, которые находятся в распоряжении других органов исполнительной власти, органов местного самоуправления, организаций.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 xml:space="preserve">3.4.1. Данная административная процедура осуществляется, если по результатам административной процедуры, указанной в </w:t>
      </w:r>
      <w:hyperlink w:anchor="Par26" w:history="1">
        <w:r w:rsidRPr="00340EAD">
          <w:rPr>
            <w:rFonts w:eastAsia="SimSun"/>
            <w:sz w:val="28"/>
            <w:szCs w:val="28"/>
          </w:rPr>
          <w:t>пункте 3.3 раздела 3</w:t>
        </w:r>
      </w:hyperlink>
      <w:r w:rsidRPr="00340EAD">
        <w:rPr>
          <w:rFonts w:eastAsia="SimSun"/>
          <w:sz w:val="28"/>
          <w:szCs w:val="28"/>
        </w:rPr>
        <w:t xml:space="preserve"> административного регламента, не были выявлены основания для отказа в предоставлении государственной услуги.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Основанием для начала административной процедуры является отсутствие в департаменте документов, необходимых в соответствии с нормативными правовыми актами для предоставления государственной услуги, которые находятся в распоряжении других органов исполнительной власти, органов местного самоуправления, организаций.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 xml:space="preserve">3.4.2. Сотрудник отдела осуществляет в порядке общего делопроизводства подготовку проектов, согласование с начальником отдела и подписание у первого заместителя (заместителя) начальника департамента запросов в адрес органов (организаций), уполномоченных на предоставление документов (сведений), необходимых для предоставления государственной услуги, указанных в </w:t>
      </w:r>
      <w:hyperlink r:id="rId29" w:history="1">
        <w:r w:rsidRPr="00340EAD">
          <w:rPr>
            <w:rFonts w:eastAsia="SimSun"/>
            <w:sz w:val="28"/>
            <w:szCs w:val="28"/>
          </w:rPr>
          <w:t>пункте 2.2 раздела 2</w:t>
        </w:r>
      </w:hyperlink>
      <w:r w:rsidRPr="00340EAD">
        <w:rPr>
          <w:rFonts w:eastAsia="SimSun"/>
          <w:sz w:val="28"/>
          <w:szCs w:val="28"/>
        </w:rPr>
        <w:t xml:space="preserve"> административного регламента.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Максимальный срок выполнения данного действия составляет 1 рабочий день со дня завершения предыдущей административной процедуры.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 xml:space="preserve">3.4.3. Направление запросов, указанных в настоящем пункте административного регламента, осуществляется, в том числе в электронном виде по каналам системы межведомственного электронного взаимодействия. При этом способом удостоверения направления запроса первым заместителем (заместителем) начальника департамента является введение логина и пароля соответствующего должностного лица в системе межведомственного электронного взаимодействия или подписание запроса электронной подписью соответствующего должностного лица. До подключения департамента и (или) органов (организаций), являющихся поставщиками документов (сведений), необходимых для предоставления государственной услуги, к электронным </w:t>
      </w:r>
      <w:r w:rsidRPr="00340EAD">
        <w:rPr>
          <w:rFonts w:eastAsia="SimSun"/>
          <w:sz w:val="28"/>
          <w:szCs w:val="28"/>
        </w:rPr>
        <w:lastRenderedPageBreak/>
        <w:t>сервисам системы межведомственного электронного взаимодействия направление запроса осуществляется на бумажном носителе почтовым отправлением.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3.4.4. Регистрация в журнале регистрации исходящей корреспонденции департамента и направление с использованием средств почтовой связи подписанных первым заместителем (заместителем) начальника департамента запросов осуществляется в порядке общего делопроизводства сотрудником отдела бухгалтерского учета и делопроизводства, ответственным за регистрацию и отправку исходящей корреспонденции, в день подписания запросов.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Максимальный срок выполнения данного действия составляет 30 минут в день подписания запросов.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 xml:space="preserve">3.4.5. Направление ответов на запросы департамента осуществляется согласно </w:t>
      </w:r>
      <w:hyperlink r:id="rId30" w:history="1">
        <w:r w:rsidRPr="00340EAD">
          <w:rPr>
            <w:rFonts w:eastAsia="SimSun"/>
            <w:sz w:val="28"/>
            <w:szCs w:val="28"/>
          </w:rPr>
          <w:t>пункту 3 статьи 7.2</w:t>
        </w:r>
      </w:hyperlink>
      <w:r w:rsidRPr="00340EAD">
        <w:rPr>
          <w:rFonts w:eastAsia="SimSun"/>
          <w:sz w:val="28"/>
          <w:szCs w:val="28"/>
        </w:rPr>
        <w:t xml:space="preserve"> Федерального закона от 27 июля 2010 года </w:t>
      </w:r>
      <w:r w:rsidR="00F50F4A">
        <w:rPr>
          <w:rFonts w:eastAsia="SimSun"/>
          <w:sz w:val="28"/>
          <w:szCs w:val="28"/>
        </w:rPr>
        <w:t xml:space="preserve">               </w:t>
      </w:r>
      <w:r w:rsidRPr="00340EAD">
        <w:rPr>
          <w:rFonts w:eastAsia="SimSun"/>
          <w:sz w:val="28"/>
          <w:szCs w:val="28"/>
        </w:rPr>
        <w:t>№ 210-ФЗ «Об организации предоставления государственных и муниципальных услуг» в срок, не превышающий 5 рабочих дней со дня поступления межведомственного запроса, с использованием системы межведомственного электронного взаимодействия, а до подключения департамента и (или) органов (организаций), уполномоченных на предоставление документов (сведений), необходимых для предоставления государственной услуги, к электронным сервисам системы межведомственного электронного взаимодействия - на бумажном носителе почтовым отправлением.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3.4.6. Результатом административной процедуры является получение от органов (организаций) запрашиваемых документов (сведений), необходимых для предоставления государственной услуги.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3.4.7. Способом фиксации результата административной процедуры является регистрация в журнале регистрации входящей корреспонденции департамента и (или) регистрация поступления по каналам системы межведомственного электронного взаимодействия запрошенных документов (сведений).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3.4.8. Критерии принятия: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решения о необходимости подготовки и направления запросов – отсутствие в департаменте документов (сведений), необходимых в соответствии с нормативными правовыми актами для предоставления государственной услуги, которые находятся в распоряжении других органов (организаций);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решения о способе направления запросов – наличие (отсутствие) технической возможности направления запросов в электронном виде с использованием системы межведомственного электронного взаимодействия.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 xml:space="preserve">3.5. </w:t>
      </w:r>
      <w:r w:rsidRPr="00340EAD">
        <w:rPr>
          <w:sz w:val="28"/>
          <w:szCs w:val="28"/>
        </w:rPr>
        <w:t xml:space="preserve">Подготовка, согласование и подписание </w:t>
      </w:r>
      <w:r w:rsidR="003B6661">
        <w:rPr>
          <w:sz w:val="28"/>
          <w:szCs w:val="28"/>
        </w:rPr>
        <w:t>р</w:t>
      </w:r>
      <w:r w:rsidRPr="00340EAD">
        <w:rPr>
          <w:sz w:val="28"/>
          <w:szCs w:val="28"/>
        </w:rPr>
        <w:t>ешения о</w:t>
      </w:r>
      <w:r w:rsidR="00E17E4E">
        <w:rPr>
          <w:sz w:val="28"/>
          <w:szCs w:val="28"/>
        </w:rPr>
        <w:t xml:space="preserve"> предварительном согласовании предоставления земельного участка и</w:t>
      </w:r>
      <w:r w:rsidRPr="00340EAD">
        <w:rPr>
          <w:sz w:val="28"/>
          <w:szCs w:val="28"/>
        </w:rPr>
        <w:t xml:space="preserve"> </w:t>
      </w:r>
      <w:r w:rsidR="003B6661">
        <w:rPr>
          <w:sz w:val="28"/>
          <w:szCs w:val="28"/>
        </w:rPr>
        <w:t xml:space="preserve">(или) </w:t>
      </w:r>
      <w:r w:rsidRPr="00340EAD">
        <w:rPr>
          <w:sz w:val="28"/>
          <w:szCs w:val="28"/>
        </w:rPr>
        <w:t>утверждении схемы расположения земельного участка или земельных участков на кадастровом плане территории.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 xml:space="preserve">3.5.1. Данная административная процедура осуществляется, если по результатам административной процедуры, указанной в </w:t>
      </w:r>
      <w:hyperlink w:anchor="Par26" w:history="1">
        <w:r w:rsidRPr="00340EAD">
          <w:rPr>
            <w:rFonts w:eastAsia="SimSun"/>
            <w:sz w:val="28"/>
            <w:szCs w:val="28"/>
          </w:rPr>
          <w:t>пункте 3.3 раздела 3</w:t>
        </w:r>
      </w:hyperlink>
      <w:r w:rsidRPr="00340EAD">
        <w:rPr>
          <w:rFonts w:eastAsia="SimSun"/>
          <w:sz w:val="28"/>
          <w:szCs w:val="28"/>
        </w:rPr>
        <w:t xml:space="preserve"> </w:t>
      </w:r>
      <w:r w:rsidRPr="00340EAD">
        <w:rPr>
          <w:rFonts w:eastAsia="SimSun"/>
          <w:sz w:val="28"/>
          <w:szCs w:val="28"/>
        </w:rPr>
        <w:lastRenderedPageBreak/>
        <w:t>административного регламента, не были выявлены основания для отказа в предоставлении государственной услуги.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Основанием для начала административной процедуры является наличие в департаменте полного комплекта документов (сведений), необходимых для предоставления государственной услуги.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bookmarkStart w:id="15" w:name="Par53"/>
      <w:bookmarkEnd w:id="15"/>
      <w:r w:rsidRPr="00340EAD">
        <w:rPr>
          <w:rFonts w:eastAsia="SimSun"/>
          <w:sz w:val="28"/>
          <w:szCs w:val="28"/>
        </w:rPr>
        <w:t xml:space="preserve">3.5.2. Сотрудник отдела проводит анализ документов (сведений), необходимых в соответствии с нормативными правовыми актами для предоставления государственной услуги, которые предоставлены другими органами исполнительной власти, органами местного самоуправления, организациями по результатам административной процедуры, указанной в </w:t>
      </w:r>
      <w:hyperlink w:anchor="Par36" w:history="1">
        <w:r w:rsidRPr="00340EAD">
          <w:rPr>
            <w:rFonts w:eastAsia="SimSun"/>
            <w:sz w:val="28"/>
            <w:szCs w:val="28"/>
          </w:rPr>
          <w:t>пункте 3.4 раздела 3</w:t>
        </w:r>
      </w:hyperlink>
      <w:r w:rsidRPr="00340EAD">
        <w:rPr>
          <w:rFonts w:eastAsia="SimSun"/>
          <w:sz w:val="28"/>
          <w:szCs w:val="28"/>
        </w:rPr>
        <w:t xml:space="preserve"> административного регламента, с целью установления факта наличия (отсутствия) оснований для отказа в предоставлении государственной услуги.</w:t>
      </w:r>
    </w:p>
    <w:p w:rsidR="00C21945" w:rsidRPr="00340EAD" w:rsidRDefault="00843BEC" w:rsidP="00C2194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анализа </w:t>
      </w:r>
      <w:r w:rsidRPr="00340EAD">
        <w:rPr>
          <w:rFonts w:eastAsia="SimSun"/>
          <w:sz w:val="28"/>
          <w:szCs w:val="28"/>
        </w:rPr>
        <w:t>документов (сведений)</w:t>
      </w:r>
      <w:r>
        <w:rPr>
          <w:rFonts w:eastAsia="SimSun"/>
          <w:sz w:val="28"/>
          <w:szCs w:val="28"/>
        </w:rPr>
        <w:t xml:space="preserve"> </w:t>
      </w:r>
      <w:r w:rsidR="00E17E4E">
        <w:rPr>
          <w:sz w:val="28"/>
          <w:szCs w:val="28"/>
        </w:rPr>
        <w:t xml:space="preserve">специалист департамента </w:t>
      </w:r>
      <w:r w:rsidR="00C21945" w:rsidRPr="00340EAD">
        <w:rPr>
          <w:sz w:val="28"/>
          <w:szCs w:val="28"/>
        </w:rPr>
        <w:t>гот</w:t>
      </w:r>
      <w:r w:rsidR="00E17E4E">
        <w:rPr>
          <w:sz w:val="28"/>
          <w:szCs w:val="28"/>
        </w:rPr>
        <w:t>ови</w:t>
      </w:r>
      <w:r w:rsidR="005C0AE8">
        <w:rPr>
          <w:sz w:val="28"/>
          <w:szCs w:val="28"/>
        </w:rPr>
        <w:t>т проект Решения</w:t>
      </w:r>
      <w:r w:rsidR="00C21945" w:rsidRPr="00340EAD">
        <w:rPr>
          <w:sz w:val="28"/>
          <w:szCs w:val="28"/>
        </w:rPr>
        <w:t xml:space="preserve"> </w:t>
      </w:r>
      <w:r w:rsidR="005C0AE8">
        <w:rPr>
          <w:sz w:val="28"/>
          <w:szCs w:val="28"/>
        </w:rPr>
        <w:t>(в форме распоряжения департамента либо, в случае отказа, письма</w:t>
      </w:r>
      <w:r w:rsidR="005C0AE8" w:rsidRPr="005C0AE8">
        <w:rPr>
          <w:rFonts w:eastAsia="SimSun"/>
          <w:sz w:val="28"/>
          <w:szCs w:val="28"/>
        </w:rPr>
        <w:t xml:space="preserve"> </w:t>
      </w:r>
      <w:r w:rsidR="005C0AE8">
        <w:rPr>
          <w:rFonts w:eastAsia="SimSun"/>
          <w:sz w:val="28"/>
          <w:szCs w:val="28"/>
        </w:rPr>
        <w:t xml:space="preserve">за подписью </w:t>
      </w:r>
      <w:r w:rsidR="0080738A">
        <w:rPr>
          <w:rFonts w:eastAsia="SimSun"/>
          <w:sz w:val="28"/>
          <w:szCs w:val="28"/>
        </w:rPr>
        <w:t>уполномоченного должного лица</w:t>
      </w:r>
      <w:r w:rsidR="005C0AE8">
        <w:rPr>
          <w:rFonts w:eastAsia="SimSun"/>
          <w:sz w:val="28"/>
          <w:szCs w:val="28"/>
        </w:rPr>
        <w:t xml:space="preserve"> департамента</w:t>
      </w:r>
      <w:r w:rsidR="005C0AE8">
        <w:rPr>
          <w:sz w:val="28"/>
          <w:szCs w:val="28"/>
        </w:rPr>
        <w:t xml:space="preserve">) </w:t>
      </w:r>
      <w:r w:rsidR="00C21945" w:rsidRPr="00340EAD">
        <w:rPr>
          <w:sz w:val="28"/>
          <w:szCs w:val="28"/>
        </w:rPr>
        <w:t xml:space="preserve">и передает его для проведения процедуры согласования. 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40EAD">
        <w:rPr>
          <w:sz w:val="28"/>
          <w:szCs w:val="28"/>
        </w:rPr>
        <w:t xml:space="preserve">Начальник отдела обеспечивает согласование </w:t>
      </w:r>
      <w:r w:rsidR="005C0AE8">
        <w:rPr>
          <w:sz w:val="28"/>
          <w:szCs w:val="28"/>
        </w:rPr>
        <w:t xml:space="preserve">проекта Решения уполномоченным структурным подразделением департамента и представляет проект Решения в </w:t>
      </w:r>
      <w:r w:rsidRPr="00340EAD">
        <w:rPr>
          <w:sz w:val="28"/>
          <w:szCs w:val="28"/>
        </w:rPr>
        <w:t xml:space="preserve">одном экземпляре на подпись </w:t>
      </w:r>
      <w:r w:rsidR="00B553D8">
        <w:rPr>
          <w:sz w:val="28"/>
          <w:szCs w:val="28"/>
        </w:rPr>
        <w:t>уполномоченному должностному лицу департамента</w:t>
      </w:r>
      <w:r w:rsidRPr="00340EAD">
        <w:rPr>
          <w:sz w:val="28"/>
          <w:szCs w:val="28"/>
        </w:rPr>
        <w:t>.</w:t>
      </w:r>
    </w:p>
    <w:p w:rsidR="00C21945" w:rsidRPr="00340EAD" w:rsidRDefault="005C0AE8" w:rsidP="00C2194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должностное лицо департамента </w:t>
      </w:r>
      <w:r w:rsidR="00C21945" w:rsidRPr="00340EAD">
        <w:rPr>
          <w:sz w:val="28"/>
          <w:szCs w:val="28"/>
        </w:rPr>
        <w:t xml:space="preserve">рассматривает и подписывает представленный проект </w:t>
      </w:r>
      <w:r>
        <w:rPr>
          <w:sz w:val="28"/>
          <w:szCs w:val="28"/>
        </w:rPr>
        <w:t>Решения в порядке общего делопроизводства.</w:t>
      </w:r>
      <w:r w:rsidR="00C21945" w:rsidRPr="00340EAD">
        <w:rPr>
          <w:sz w:val="28"/>
          <w:szCs w:val="28"/>
        </w:rPr>
        <w:t xml:space="preserve"> 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40EAD">
        <w:rPr>
          <w:sz w:val="28"/>
          <w:szCs w:val="28"/>
        </w:rPr>
        <w:t xml:space="preserve">Максимальный срок выполнения данной административной процедуры составляет 4 рабочих дня со дня согласования проекта распоряжения начальником отдела. 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 xml:space="preserve">3.5.3. Результатом административной процедуры является подписание </w:t>
      </w:r>
      <w:r w:rsidR="005C0AE8">
        <w:rPr>
          <w:rFonts w:eastAsia="SimSun"/>
          <w:sz w:val="28"/>
          <w:szCs w:val="28"/>
        </w:rPr>
        <w:t>Решения</w:t>
      </w:r>
      <w:r w:rsidR="00B40260">
        <w:rPr>
          <w:rFonts w:eastAsia="SimSun"/>
          <w:sz w:val="28"/>
          <w:szCs w:val="28"/>
        </w:rPr>
        <w:t>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3.5.4. Способом фиксации результата административной процедуры является присвоение реквизитов распоряжению департамента.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3.5.5. Критерии принятия: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 xml:space="preserve">- соответствие содержания и оформления проекта </w:t>
      </w:r>
      <w:r w:rsidR="005C0AE8">
        <w:rPr>
          <w:rFonts w:eastAsia="SimSun"/>
          <w:sz w:val="28"/>
          <w:szCs w:val="28"/>
        </w:rPr>
        <w:t>Решения</w:t>
      </w:r>
      <w:r w:rsidRPr="00340EAD">
        <w:rPr>
          <w:rFonts w:eastAsia="SimSun"/>
          <w:sz w:val="28"/>
          <w:szCs w:val="28"/>
        </w:rPr>
        <w:t xml:space="preserve"> требованиям административного регламента и других нормативных правовых актов, регулирующих порядок предоставления государственной услуги, Инструкции по делопроизводству в органах исполнительной власти и государственных органах Белгородской области.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 xml:space="preserve">3.6. </w:t>
      </w:r>
      <w:r w:rsidRPr="00340EAD">
        <w:rPr>
          <w:sz w:val="28"/>
          <w:szCs w:val="28"/>
        </w:rPr>
        <w:t xml:space="preserve">Выдача или направление </w:t>
      </w:r>
      <w:r w:rsidR="005C0AE8">
        <w:rPr>
          <w:sz w:val="28"/>
          <w:szCs w:val="28"/>
        </w:rPr>
        <w:t>Р</w:t>
      </w:r>
      <w:r w:rsidRPr="00340EAD">
        <w:rPr>
          <w:sz w:val="28"/>
          <w:szCs w:val="28"/>
        </w:rPr>
        <w:t xml:space="preserve">ешения: 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 xml:space="preserve">3.6.1. Основанием для начала административной процедуры является подписание </w:t>
      </w:r>
      <w:r w:rsidR="005C0AE8">
        <w:rPr>
          <w:rFonts w:eastAsia="SimSun"/>
          <w:sz w:val="28"/>
          <w:szCs w:val="28"/>
        </w:rPr>
        <w:t>Решения</w:t>
      </w:r>
      <w:r w:rsidRPr="00340EAD">
        <w:rPr>
          <w:rFonts w:eastAsia="SimSun"/>
          <w:sz w:val="28"/>
          <w:szCs w:val="28"/>
        </w:rPr>
        <w:t xml:space="preserve"> </w:t>
      </w:r>
      <w:r w:rsidR="00B553D8">
        <w:rPr>
          <w:rFonts w:eastAsia="SimSun"/>
          <w:sz w:val="28"/>
          <w:szCs w:val="28"/>
        </w:rPr>
        <w:t>у</w:t>
      </w:r>
      <w:r w:rsidR="00D82401">
        <w:rPr>
          <w:rFonts w:eastAsia="SimSun"/>
          <w:sz w:val="28"/>
          <w:szCs w:val="28"/>
        </w:rPr>
        <w:t>пол</w:t>
      </w:r>
      <w:r w:rsidR="00B553D8">
        <w:rPr>
          <w:rFonts w:eastAsia="SimSun"/>
          <w:sz w:val="28"/>
          <w:szCs w:val="28"/>
        </w:rPr>
        <w:t>номоченным</w:t>
      </w:r>
      <w:r w:rsidR="00D82401">
        <w:rPr>
          <w:rFonts w:eastAsia="SimSun"/>
          <w:sz w:val="28"/>
          <w:szCs w:val="28"/>
        </w:rPr>
        <w:t xml:space="preserve"> </w:t>
      </w:r>
      <w:r w:rsidR="00B553D8">
        <w:rPr>
          <w:rFonts w:eastAsia="SimSun"/>
          <w:sz w:val="28"/>
          <w:szCs w:val="28"/>
        </w:rPr>
        <w:t>д</w:t>
      </w:r>
      <w:r w:rsidR="00D82401">
        <w:rPr>
          <w:rFonts w:eastAsia="SimSun"/>
          <w:sz w:val="28"/>
          <w:szCs w:val="28"/>
        </w:rPr>
        <w:t>олж</w:t>
      </w:r>
      <w:r w:rsidR="00B553D8">
        <w:rPr>
          <w:rFonts w:eastAsia="SimSun"/>
          <w:sz w:val="28"/>
          <w:szCs w:val="28"/>
        </w:rPr>
        <w:t xml:space="preserve">ностным </w:t>
      </w:r>
      <w:r w:rsidR="00D82401">
        <w:rPr>
          <w:rFonts w:eastAsia="SimSun"/>
          <w:sz w:val="28"/>
          <w:szCs w:val="28"/>
        </w:rPr>
        <w:t>лицом</w:t>
      </w:r>
      <w:r w:rsidR="00B553D8">
        <w:rPr>
          <w:rFonts w:eastAsia="SimSun"/>
          <w:sz w:val="28"/>
          <w:szCs w:val="28"/>
        </w:rPr>
        <w:t xml:space="preserve"> департамента</w:t>
      </w:r>
      <w:r w:rsidRPr="00340EAD">
        <w:rPr>
          <w:rFonts w:eastAsia="SimSun"/>
          <w:sz w:val="28"/>
          <w:szCs w:val="28"/>
        </w:rPr>
        <w:t>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40EAD">
        <w:rPr>
          <w:rFonts w:eastAsia="SimSun"/>
          <w:sz w:val="28"/>
          <w:szCs w:val="28"/>
        </w:rPr>
        <w:t xml:space="preserve">3.6.2. </w:t>
      </w:r>
      <w:r w:rsidRPr="00340EAD">
        <w:rPr>
          <w:sz w:val="28"/>
          <w:szCs w:val="28"/>
        </w:rPr>
        <w:t xml:space="preserve">Специалист департамента после подписания </w:t>
      </w:r>
      <w:r w:rsidR="005C0AE8">
        <w:rPr>
          <w:sz w:val="28"/>
          <w:szCs w:val="28"/>
        </w:rPr>
        <w:t>уполномоченным должностным лицом департамента Реше</w:t>
      </w:r>
      <w:r w:rsidR="00292124">
        <w:rPr>
          <w:sz w:val="28"/>
          <w:szCs w:val="28"/>
        </w:rPr>
        <w:t xml:space="preserve">ния </w:t>
      </w:r>
      <w:r w:rsidRPr="00340EAD">
        <w:rPr>
          <w:sz w:val="28"/>
          <w:szCs w:val="28"/>
        </w:rPr>
        <w:t>уведомляет заявителя одним из способов, указанных в заявлении, о результатах рассмотрения заявления. Максимальный срок выполнения данного действия составляет 2 рабочих дня.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40EAD">
        <w:rPr>
          <w:sz w:val="28"/>
          <w:szCs w:val="28"/>
        </w:rPr>
        <w:t xml:space="preserve">3.6.3. Распоряжение </w:t>
      </w:r>
      <w:r w:rsidR="00B40260" w:rsidRPr="00340EAD">
        <w:rPr>
          <w:sz w:val="28"/>
          <w:szCs w:val="28"/>
        </w:rPr>
        <w:t>о</w:t>
      </w:r>
      <w:r w:rsidR="00B40260">
        <w:rPr>
          <w:sz w:val="28"/>
          <w:szCs w:val="28"/>
        </w:rPr>
        <w:t xml:space="preserve"> предварительном согласовании предоставления земельного участка, </w:t>
      </w:r>
      <w:r w:rsidR="00B40260" w:rsidRPr="00E67C97">
        <w:rPr>
          <w:rFonts w:eastAsia="SimSun"/>
          <w:sz w:val="28"/>
          <w:szCs w:val="28"/>
        </w:rPr>
        <w:t>находящ</w:t>
      </w:r>
      <w:r w:rsidR="00B40260">
        <w:rPr>
          <w:rFonts w:eastAsia="SimSun"/>
          <w:sz w:val="28"/>
          <w:szCs w:val="28"/>
        </w:rPr>
        <w:t>его</w:t>
      </w:r>
      <w:r w:rsidR="00B40260" w:rsidRPr="00E67C97">
        <w:rPr>
          <w:rFonts w:eastAsia="SimSun"/>
          <w:sz w:val="28"/>
          <w:szCs w:val="28"/>
        </w:rPr>
        <w:t>ся в государственной собственности</w:t>
      </w:r>
      <w:r w:rsidR="00B40260">
        <w:rPr>
          <w:rFonts w:eastAsia="SimSun"/>
          <w:sz w:val="28"/>
          <w:szCs w:val="28"/>
        </w:rPr>
        <w:t>,</w:t>
      </w:r>
      <w:r w:rsidR="00B40260">
        <w:rPr>
          <w:sz w:val="28"/>
          <w:szCs w:val="28"/>
        </w:rPr>
        <w:t xml:space="preserve"> и </w:t>
      </w:r>
      <w:r w:rsidR="003B6661">
        <w:rPr>
          <w:sz w:val="28"/>
          <w:szCs w:val="28"/>
        </w:rPr>
        <w:t xml:space="preserve">(или) </w:t>
      </w:r>
      <w:r w:rsidR="00B40260">
        <w:rPr>
          <w:sz w:val="28"/>
          <w:szCs w:val="28"/>
        </w:rPr>
        <w:lastRenderedPageBreak/>
        <w:t>у</w:t>
      </w:r>
      <w:r w:rsidR="00B40260" w:rsidRPr="00E67C97">
        <w:rPr>
          <w:rFonts w:eastAsia="SimSun"/>
          <w:sz w:val="28"/>
          <w:szCs w:val="28"/>
        </w:rPr>
        <w:t>тверждени</w:t>
      </w:r>
      <w:r w:rsidR="00B40260">
        <w:rPr>
          <w:rFonts w:eastAsia="SimSun"/>
          <w:sz w:val="28"/>
          <w:szCs w:val="28"/>
        </w:rPr>
        <w:t>и</w:t>
      </w:r>
      <w:r w:rsidR="00B40260" w:rsidRPr="00E67C97">
        <w:rPr>
          <w:rFonts w:eastAsia="SimSun"/>
          <w:sz w:val="28"/>
          <w:szCs w:val="28"/>
        </w:rPr>
        <w:t xml:space="preserve"> схемы расположения земельного участка или земельных участков </w:t>
      </w:r>
      <w:r w:rsidR="002843D3">
        <w:rPr>
          <w:rFonts w:eastAsia="SimSun"/>
          <w:sz w:val="28"/>
          <w:szCs w:val="28"/>
        </w:rPr>
        <w:t xml:space="preserve">на </w:t>
      </w:r>
      <w:r w:rsidR="00B40260" w:rsidRPr="00E67C97">
        <w:rPr>
          <w:rFonts w:eastAsia="SimSun"/>
          <w:sz w:val="28"/>
          <w:szCs w:val="28"/>
        </w:rPr>
        <w:t>кадастровом плане территории</w:t>
      </w:r>
      <w:r w:rsidR="00B40260" w:rsidRPr="00340EAD">
        <w:rPr>
          <w:sz w:val="28"/>
          <w:szCs w:val="28"/>
        </w:rPr>
        <w:t xml:space="preserve"> </w:t>
      </w:r>
      <w:r w:rsidRPr="00340EAD">
        <w:rPr>
          <w:sz w:val="28"/>
          <w:szCs w:val="28"/>
        </w:rPr>
        <w:t>изготавливается в одном экземпляре, который хранится в департаменте.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 xml:space="preserve">3.6.4. Результатом административной процедуры является </w:t>
      </w:r>
      <w:r w:rsidR="002956C3">
        <w:rPr>
          <w:rFonts w:eastAsia="SimSun"/>
          <w:sz w:val="28"/>
          <w:szCs w:val="28"/>
        </w:rPr>
        <w:t>вручение</w:t>
      </w:r>
      <w:r w:rsidRPr="00340EAD">
        <w:rPr>
          <w:rFonts w:eastAsia="SimSun"/>
          <w:sz w:val="28"/>
          <w:szCs w:val="28"/>
        </w:rPr>
        <w:t xml:space="preserve"> заявителю на бумажном носителе</w:t>
      </w:r>
      <w:r w:rsidR="002956C3">
        <w:rPr>
          <w:rFonts w:eastAsia="SimSun"/>
          <w:sz w:val="28"/>
          <w:szCs w:val="28"/>
        </w:rPr>
        <w:t xml:space="preserve"> либо путем направления заказного с уведомлением почтового отправления либо посредством электронной почты </w:t>
      </w:r>
      <w:r w:rsidRPr="00340EAD">
        <w:rPr>
          <w:rFonts w:eastAsia="SimSun"/>
          <w:sz w:val="28"/>
          <w:szCs w:val="28"/>
        </w:rPr>
        <w:t xml:space="preserve">копии </w:t>
      </w:r>
      <w:r w:rsidR="002956C3">
        <w:rPr>
          <w:rFonts w:eastAsia="SimSun"/>
          <w:sz w:val="28"/>
          <w:szCs w:val="28"/>
        </w:rPr>
        <w:t>Решения</w:t>
      </w:r>
      <w:r w:rsidRPr="00340EAD">
        <w:rPr>
          <w:rFonts w:eastAsia="SimSun"/>
          <w:sz w:val="28"/>
          <w:szCs w:val="28"/>
        </w:rPr>
        <w:t xml:space="preserve"> департамента </w:t>
      </w:r>
      <w:r w:rsidR="00B40260" w:rsidRPr="00340EAD">
        <w:rPr>
          <w:sz w:val="28"/>
          <w:szCs w:val="28"/>
        </w:rPr>
        <w:t>о</w:t>
      </w:r>
      <w:r w:rsidR="00B40260">
        <w:rPr>
          <w:sz w:val="28"/>
          <w:szCs w:val="28"/>
        </w:rPr>
        <w:t xml:space="preserve"> предварительном согласовании </w:t>
      </w:r>
      <w:r w:rsidR="002956C3">
        <w:rPr>
          <w:sz w:val="28"/>
          <w:szCs w:val="28"/>
        </w:rPr>
        <w:t xml:space="preserve">(либо отказе) </w:t>
      </w:r>
      <w:r w:rsidR="00B40260">
        <w:rPr>
          <w:sz w:val="28"/>
          <w:szCs w:val="28"/>
        </w:rPr>
        <w:t xml:space="preserve">предоставления земельного участка, </w:t>
      </w:r>
      <w:r w:rsidR="00B40260" w:rsidRPr="00E67C97">
        <w:rPr>
          <w:rFonts w:eastAsia="SimSun"/>
          <w:sz w:val="28"/>
          <w:szCs w:val="28"/>
        </w:rPr>
        <w:t>находящ</w:t>
      </w:r>
      <w:r w:rsidR="00B40260">
        <w:rPr>
          <w:rFonts w:eastAsia="SimSun"/>
          <w:sz w:val="28"/>
          <w:szCs w:val="28"/>
        </w:rPr>
        <w:t>его</w:t>
      </w:r>
      <w:r w:rsidR="00B40260" w:rsidRPr="00E67C97">
        <w:rPr>
          <w:rFonts w:eastAsia="SimSun"/>
          <w:sz w:val="28"/>
          <w:szCs w:val="28"/>
        </w:rPr>
        <w:t>ся в государственной собственности</w:t>
      </w:r>
      <w:r w:rsidR="00B40260">
        <w:rPr>
          <w:rFonts w:eastAsia="SimSun"/>
          <w:sz w:val="28"/>
          <w:szCs w:val="28"/>
        </w:rPr>
        <w:t>,</w:t>
      </w:r>
      <w:r w:rsidR="00B40260">
        <w:rPr>
          <w:sz w:val="28"/>
          <w:szCs w:val="28"/>
        </w:rPr>
        <w:t xml:space="preserve"> и </w:t>
      </w:r>
      <w:r w:rsidR="003E0BF4">
        <w:rPr>
          <w:sz w:val="28"/>
          <w:szCs w:val="28"/>
        </w:rPr>
        <w:t xml:space="preserve">(или) </w:t>
      </w:r>
      <w:r w:rsidR="00B40260">
        <w:rPr>
          <w:sz w:val="28"/>
          <w:szCs w:val="28"/>
        </w:rPr>
        <w:t>у</w:t>
      </w:r>
      <w:r w:rsidR="00B40260" w:rsidRPr="00E67C97">
        <w:rPr>
          <w:rFonts w:eastAsia="SimSun"/>
          <w:sz w:val="28"/>
          <w:szCs w:val="28"/>
        </w:rPr>
        <w:t>тверждени</w:t>
      </w:r>
      <w:r w:rsidR="00B40260">
        <w:rPr>
          <w:rFonts w:eastAsia="SimSun"/>
          <w:sz w:val="28"/>
          <w:szCs w:val="28"/>
        </w:rPr>
        <w:t>и</w:t>
      </w:r>
      <w:r w:rsidR="00B40260" w:rsidRPr="00E67C97">
        <w:rPr>
          <w:rFonts w:eastAsia="SimSun"/>
          <w:sz w:val="28"/>
          <w:szCs w:val="28"/>
        </w:rPr>
        <w:t xml:space="preserve"> схемы расположения земельного участка или земельных участков</w:t>
      </w:r>
      <w:r w:rsidR="002843D3">
        <w:rPr>
          <w:rFonts w:eastAsia="SimSun"/>
          <w:sz w:val="28"/>
          <w:szCs w:val="28"/>
        </w:rPr>
        <w:t xml:space="preserve"> на</w:t>
      </w:r>
      <w:r w:rsidR="00B40260" w:rsidRPr="00E67C97">
        <w:rPr>
          <w:rFonts w:eastAsia="SimSun"/>
          <w:sz w:val="28"/>
          <w:szCs w:val="28"/>
        </w:rPr>
        <w:t xml:space="preserve"> кадастровом плане территории</w:t>
      </w:r>
      <w:r w:rsidRPr="00340EAD">
        <w:rPr>
          <w:rFonts w:eastAsia="SimSun"/>
          <w:sz w:val="28"/>
          <w:szCs w:val="28"/>
        </w:rPr>
        <w:t xml:space="preserve"> с приложением схемы расположения земельного участка.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3.6.6. Критерий принятия решения:</w:t>
      </w:r>
    </w:p>
    <w:p w:rsidR="00C21945" w:rsidRPr="00340EAD" w:rsidRDefault="00C21945" w:rsidP="00C21945">
      <w:pPr>
        <w:pStyle w:val="ConsPlusNormal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40EAD">
        <w:rPr>
          <w:rFonts w:ascii="Times New Roman" w:eastAsia="SimSun" w:hAnsi="Times New Roman" w:cs="Times New Roman"/>
          <w:sz w:val="28"/>
          <w:szCs w:val="28"/>
        </w:rPr>
        <w:t xml:space="preserve">- подписание </w:t>
      </w:r>
      <w:r w:rsidR="003E0BF4" w:rsidRPr="003E0BF4">
        <w:rPr>
          <w:rFonts w:ascii="Times New Roman" w:hAnsi="Times New Roman" w:cs="Times New Roman"/>
          <w:sz w:val="28"/>
          <w:szCs w:val="28"/>
        </w:rPr>
        <w:t>уполномоченным должностным лицом департамента Решения</w:t>
      </w:r>
      <w:r w:rsidRPr="00340EAD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B40260" w:rsidRPr="00B40260">
        <w:rPr>
          <w:rFonts w:ascii="Times New Roman" w:hAnsi="Times New Roman" w:cs="Times New Roman"/>
          <w:sz w:val="28"/>
          <w:szCs w:val="28"/>
        </w:rPr>
        <w:t xml:space="preserve">о предварительном согласовании </w:t>
      </w:r>
      <w:r w:rsidR="003E0BF4">
        <w:rPr>
          <w:rFonts w:ascii="Times New Roman" w:hAnsi="Times New Roman" w:cs="Times New Roman"/>
          <w:sz w:val="28"/>
          <w:szCs w:val="28"/>
        </w:rPr>
        <w:t xml:space="preserve">(либо отказе) </w:t>
      </w:r>
      <w:r w:rsidR="00B40260" w:rsidRPr="00B40260">
        <w:rPr>
          <w:rFonts w:ascii="Times New Roman" w:hAnsi="Times New Roman" w:cs="Times New Roman"/>
          <w:sz w:val="28"/>
          <w:szCs w:val="28"/>
        </w:rPr>
        <w:t>предоставления земельного участка,</w:t>
      </w:r>
      <w:r w:rsidR="00B40260">
        <w:rPr>
          <w:sz w:val="28"/>
          <w:szCs w:val="28"/>
        </w:rPr>
        <w:t xml:space="preserve"> </w:t>
      </w:r>
      <w:r w:rsidR="00B40260" w:rsidRPr="00E67C97">
        <w:rPr>
          <w:rFonts w:ascii="Times New Roman" w:eastAsia="SimSun" w:hAnsi="Times New Roman" w:cs="Times New Roman"/>
          <w:sz w:val="28"/>
          <w:szCs w:val="28"/>
        </w:rPr>
        <w:t>находящ</w:t>
      </w:r>
      <w:r w:rsidR="00B40260">
        <w:rPr>
          <w:rFonts w:ascii="Times New Roman" w:eastAsia="SimSun" w:hAnsi="Times New Roman" w:cs="Times New Roman"/>
          <w:sz w:val="28"/>
          <w:szCs w:val="28"/>
        </w:rPr>
        <w:t>его</w:t>
      </w:r>
      <w:r w:rsidR="00B40260" w:rsidRPr="00E67C97">
        <w:rPr>
          <w:rFonts w:ascii="Times New Roman" w:eastAsia="SimSun" w:hAnsi="Times New Roman" w:cs="Times New Roman"/>
          <w:sz w:val="28"/>
          <w:szCs w:val="28"/>
        </w:rPr>
        <w:t>ся в государственной собственности</w:t>
      </w:r>
      <w:r w:rsidR="00B40260">
        <w:rPr>
          <w:rFonts w:ascii="Times New Roman" w:eastAsia="SimSun" w:hAnsi="Times New Roman" w:cs="Times New Roman"/>
          <w:sz w:val="28"/>
          <w:szCs w:val="28"/>
        </w:rPr>
        <w:t>,</w:t>
      </w:r>
      <w:r w:rsidR="00B40260">
        <w:rPr>
          <w:rFonts w:ascii="Times New Roman" w:hAnsi="Times New Roman" w:cs="Times New Roman"/>
          <w:sz w:val="28"/>
          <w:szCs w:val="28"/>
        </w:rPr>
        <w:t xml:space="preserve"> и </w:t>
      </w:r>
      <w:r w:rsidR="003E0BF4">
        <w:rPr>
          <w:rFonts w:ascii="Times New Roman" w:hAnsi="Times New Roman" w:cs="Times New Roman"/>
          <w:sz w:val="28"/>
          <w:szCs w:val="28"/>
        </w:rPr>
        <w:t xml:space="preserve">(или) </w:t>
      </w:r>
      <w:r w:rsidR="00B40260">
        <w:rPr>
          <w:rFonts w:ascii="Times New Roman" w:hAnsi="Times New Roman" w:cs="Times New Roman"/>
          <w:sz w:val="28"/>
          <w:szCs w:val="28"/>
        </w:rPr>
        <w:t>у</w:t>
      </w:r>
      <w:r w:rsidR="00B40260" w:rsidRPr="00E67C97">
        <w:rPr>
          <w:rFonts w:ascii="Times New Roman" w:eastAsia="SimSun" w:hAnsi="Times New Roman" w:cs="Times New Roman"/>
          <w:sz w:val="28"/>
          <w:szCs w:val="28"/>
        </w:rPr>
        <w:t>тверждени</w:t>
      </w:r>
      <w:r w:rsidR="00B40260" w:rsidRPr="001D49AD">
        <w:rPr>
          <w:rFonts w:ascii="Times New Roman" w:eastAsia="SimSun" w:hAnsi="Times New Roman" w:cs="Times New Roman"/>
          <w:sz w:val="28"/>
          <w:szCs w:val="28"/>
        </w:rPr>
        <w:t>и</w:t>
      </w:r>
      <w:r w:rsidR="00B40260" w:rsidRPr="00E67C97">
        <w:rPr>
          <w:rFonts w:ascii="Times New Roman" w:eastAsia="SimSun" w:hAnsi="Times New Roman" w:cs="Times New Roman"/>
          <w:sz w:val="28"/>
          <w:szCs w:val="28"/>
        </w:rPr>
        <w:t xml:space="preserve"> схемы расположения земельного участка или земельных участков </w:t>
      </w:r>
      <w:r w:rsidR="002843D3">
        <w:rPr>
          <w:rFonts w:ascii="Times New Roman" w:eastAsia="SimSun" w:hAnsi="Times New Roman" w:cs="Times New Roman"/>
          <w:sz w:val="28"/>
          <w:szCs w:val="28"/>
        </w:rPr>
        <w:t xml:space="preserve">на </w:t>
      </w:r>
      <w:r w:rsidR="00B40260" w:rsidRPr="00E67C97">
        <w:rPr>
          <w:rFonts w:ascii="Times New Roman" w:eastAsia="SimSun" w:hAnsi="Times New Roman" w:cs="Times New Roman"/>
          <w:sz w:val="28"/>
          <w:szCs w:val="28"/>
        </w:rPr>
        <w:t>кадастровом плане территории</w:t>
      </w:r>
      <w:r w:rsidRPr="00340EAD">
        <w:rPr>
          <w:rFonts w:ascii="Times New Roman" w:hAnsi="Times New Roman" w:cs="Times New Roman"/>
          <w:sz w:val="28"/>
          <w:szCs w:val="28"/>
        </w:rPr>
        <w:t>.</w:t>
      </w:r>
    </w:p>
    <w:p w:rsidR="002956C3" w:rsidRDefault="002956C3" w:rsidP="00C21945">
      <w:pPr>
        <w:autoSpaceDE w:val="0"/>
        <w:autoSpaceDN w:val="0"/>
        <w:adjustRightInd w:val="0"/>
        <w:jc w:val="center"/>
        <w:outlineLvl w:val="0"/>
        <w:rPr>
          <w:rFonts w:eastAsia="SimSun"/>
          <w:b/>
          <w:sz w:val="28"/>
          <w:szCs w:val="28"/>
        </w:rPr>
      </w:pPr>
    </w:p>
    <w:p w:rsidR="00C21945" w:rsidRPr="00340EAD" w:rsidRDefault="00C21945" w:rsidP="00C21945">
      <w:pPr>
        <w:autoSpaceDE w:val="0"/>
        <w:autoSpaceDN w:val="0"/>
        <w:adjustRightInd w:val="0"/>
        <w:jc w:val="center"/>
        <w:outlineLvl w:val="0"/>
        <w:rPr>
          <w:rFonts w:eastAsia="SimSun"/>
          <w:b/>
          <w:sz w:val="28"/>
          <w:szCs w:val="28"/>
        </w:rPr>
      </w:pPr>
      <w:r w:rsidRPr="00340EAD">
        <w:rPr>
          <w:rFonts w:eastAsia="SimSun"/>
          <w:b/>
          <w:sz w:val="28"/>
          <w:szCs w:val="28"/>
        </w:rPr>
        <w:t xml:space="preserve">4. Порядок и формы контроля за предоставлением </w:t>
      </w:r>
    </w:p>
    <w:p w:rsidR="00C21945" w:rsidRPr="00340EAD" w:rsidRDefault="00C21945" w:rsidP="00C21945">
      <w:pPr>
        <w:autoSpaceDE w:val="0"/>
        <w:autoSpaceDN w:val="0"/>
        <w:adjustRightInd w:val="0"/>
        <w:jc w:val="center"/>
        <w:outlineLvl w:val="0"/>
        <w:rPr>
          <w:rFonts w:eastAsia="SimSun"/>
          <w:b/>
          <w:sz w:val="28"/>
          <w:szCs w:val="28"/>
        </w:rPr>
      </w:pPr>
      <w:r w:rsidRPr="00340EAD">
        <w:rPr>
          <w:rFonts w:eastAsia="SimSun"/>
          <w:b/>
          <w:sz w:val="28"/>
          <w:szCs w:val="28"/>
        </w:rPr>
        <w:t>государственной услуги</w:t>
      </w:r>
    </w:p>
    <w:p w:rsidR="00C21945" w:rsidRPr="00340EAD" w:rsidRDefault="00C21945" w:rsidP="00C21945">
      <w:pPr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:rsidR="00C21945" w:rsidRPr="00340EAD" w:rsidRDefault="00C21945" w:rsidP="00C21945">
      <w:pPr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  <w:r w:rsidRPr="00340EAD">
        <w:rPr>
          <w:rFonts w:eastAsia="SimSun"/>
          <w:b/>
          <w:sz w:val="28"/>
          <w:szCs w:val="28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4.1. Текущий контроль за соблюдением и исполнением должностными лицами департамента положений административного регламента и иных нормативных правовых актов, устанавливающих требования к порядку предоставления государственной услуги, а также принятием ими решений осуществляется руководителем департамента и его заместителями.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4.2. В целях осуществления руководителем департамента (его заместителями) текущего контроля за предоставлением государственной услуги: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начальники отделов департамента, обеспечивающих предоставление государственной услуги, еженедельно (на оперативных совещаниях) докладывают руководителю департамента о результатах предоставления государственной услуги;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начальник отдела бухгалтерского учета и делопроизводства ежемесячно представляет отчет об исполнении заявлений о предоставлении государственной услуги на основании данных журналов регистрации входящей и исходящей корреспонденции департамента и автоматизированной информационной системы электронного документооборота.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 xml:space="preserve">4.3. Текущий контроль за соблюдением сотрудниками отделов департамента, обеспечивающих предоставление государственной услуги, последовательности действий и сроков, определенных административными </w:t>
      </w:r>
      <w:r w:rsidRPr="00340EAD">
        <w:rPr>
          <w:rFonts w:eastAsia="SimSun"/>
          <w:sz w:val="28"/>
          <w:szCs w:val="28"/>
        </w:rPr>
        <w:lastRenderedPageBreak/>
        <w:t>процедурами при предоставлении государственной услуги, качеством подготовленных при исполнении административных процедур документов осуществляется начальниками соответствующих отделов департамента.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4.4. Проверка полноты и качества предоставления государственной услуги включает в себя проведение проверок, выявление и устранение нарушений прав заявителей, принятие решений и подготовку ответов на обращени</w:t>
      </w:r>
      <w:r w:rsidR="002C2D12">
        <w:rPr>
          <w:rFonts w:eastAsia="SimSun"/>
          <w:sz w:val="28"/>
          <w:szCs w:val="28"/>
        </w:rPr>
        <w:t>я</w:t>
      </w:r>
      <w:r w:rsidRPr="00340EAD">
        <w:rPr>
          <w:rFonts w:eastAsia="SimSun"/>
          <w:sz w:val="28"/>
          <w:szCs w:val="28"/>
        </w:rPr>
        <w:t xml:space="preserve"> заявителей,  содержащие жалобы на действи</w:t>
      </w:r>
      <w:r w:rsidR="002843D3">
        <w:rPr>
          <w:rFonts w:eastAsia="SimSun"/>
          <w:sz w:val="28"/>
          <w:szCs w:val="28"/>
        </w:rPr>
        <w:t>я</w:t>
      </w:r>
      <w:r w:rsidRPr="00340EAD">
        <w:rPr>
          <w:rFonts w:eastAsia="SimSun"/>
          <w:sz w:val="28"/>
          <w:szCs w:val="28"/>
        </w:rPr>
        <w:t xml:space="preserve"> (бездействие) и решения должностных лиц департамента, ответственных за предоставление государственной услуги.</w:t>
      </w:r>
    </w:p>
    <w:p w:rsidR="001D49AD" w:rsidRPr="00340EAD" w:rsidRDefault="00C21945" w:rsidP="00C21945">
      <w:pPr>
        <w:autoSpaceDE w:val="0"/>
        <w:autoSpaceDN w:val="0"/>
        <w:adjustRightInd w:val="0"/>
        <w:ind w:firstLine="567"/>
        <w:jc w:val="center"/>
        <w:rPr>
          <w:rFonts w:eastAsia="SimSun"/>
          <w:b/>
          <w:sz w:val="28"/>
          <w:szCs w:val="28"/>
        </w:rPr>
      </w:pPr>
      <w:r w:rsidRPr="00340EAD">
        <w:rPr>
          <w:rFonts w:eastAsia="SimSun"/>
          <w:b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контроля за полнотой и качеством предоставления государственной услуги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4.5. Контроль за соблюдением и исполнением должностными лицами и сотрудниками департамента положений административного регламента и иных нормативных правовых актов, устанавливающих требования к порядку предоставления государственной услуги, полнотой и качеством предоставления государственной услуги осуществляется также путем проведения проверок и рассмотрения жалоб.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sz w:val="28"/>
          <w:szCs w:val="28"/>
        </w:rPr>
        <w:t>Порядок, п</w:t>
      </w:r>
      <w:r w:rsidRPr="00340EAD">
        <w:rPr>
          <w:rFonts w:eastAsia="SimSun"/>
          <w:sz w:val="28"/>
          <w:szCs w:val="28"/>
        </w:rPr>
        <w:t xml:space="preserve">ериодичность и сроки осуществления плановых проверок устанавливаются планами работы департамента. Внеплановые проверки полноты и качества предоставления государственной услуги </w:t>
      </w:r>
      <w:r w:rsidRPr="00340EAD">
        <w:rPr>
          <w:sz w:val="28"/>
          <w:szCs w:val="28"/>
        </w:rPr>
        <w:t>проводятся</w:t>
      </w:r>
      <w:r w:rsidRPr="00340EAD">
        <w:rPr>
          <w:rFonts w:eastAsia="SimSun"/>
          <w:sz w:val="28"/>
          <w:szCs w:val="28"/>
        </w:rPr>
        <w:t xml:space="preserve"> по инициативе Губернатора </w:t>
      </w:r>
      <w:r w:rsidR="003F3C58">
        <w:rPr>
          <w:rFonts w:eastAsia="SimSun"/>
          <w:sz w:val="28"/>
          <w:szCs w:val="28"/>
        </w:rPr>
        <w:t xml:space="preserve">Белгородской </w:t>
      </w:r>
      <w:r w:rsidRPr="00340EAD">
        <w:rPr>
          <w:rFonts w:eastAsia="SimSun"/>
          <w:sz w:val="28"/>
          <w:szCs w:val="28"/>
        </w:rPr>
        <w:t xml:space="preserve">области, Правительства </w:t>
      </w:r>
      <w:r w:rsidR="003F3C58">
        <w:rPr>
          <w:rFonts w:eastAsia="SimSun"/>
          <w:sz w:val="28"/>
          <w:szCs w:val="28"/>
        </w:rPr>
        <w:t xml:space="preserve">Белгородской </w:t>
      </w:r>
      <w:r w:rsidRPr="00340EAD">
        <w:rPr>
          <w:rFonts w:eastAsia="SimSun"/>
          <w:sz w:val="28"/>
          <w:szCs w:val="28"/>
        </w:rPr>
        <w:t xml:space="preserve">области, руководителя департамента, его заместителей. Для проведения проверки формируется комиссия, в состав которой включаются государственные гражданские служащие департамента, а при проведении проверки по инициативе Губернатора </w:t>
      </w:r>
      <w:r w:rsidR="003F3C58">
        <w:rPr>
          <w:rFonts w:eastAsia="SimSun"/>
          <w:sz w:val="28"/>
          <w:szCs w:val="28"/>
        </w:rPr>
        <w:t xml:space="preserve">Белгородской </w:t>
      </w:r>
      <w:r w:rsidRPr="00340EAD">
        <w:rPr>
          <w:rFonts w:eastAsia="SimSun"/>
          <w:sz w:val="28"/>
          <w:szCs w:val="28"/>
        </w:rPr>
        <w:t xml:space="preserve">области, Правительства </w:t>
      </w:r>
      <w:r w:rsidR="003F3C58">
        <w:rPr>
          <w:rFonts w:eastAsia="SimSun"/>
          <w:sz w:val="28"/>
          <w:szCs w:val="28"/>
        </w:rPr>
        <w:t xml:space="preserve">Белгородской </w:t>
      </w:r>
      <w:r w:rsidRPr="00340EAD">
        <w:rPr>
          <w:rFonts w:eastAsia="SimSun"/>
          <w:sz w:val="28"/>
          <w:szCs w:val="28"/>
        </w:rPr>
        <w:t xml:space="preserve">области - специалисты Администрации Губернатора </w:t>
      </w:r>
      <w:r w:rsidR="003F3C58">
        <w:rPr>
          <w:rFonts w:eastAsia="SimSun"/>
          <w:sz w:val="28"/>
          <w:szCs w:val="28"/>
        </w:rPr>
        <w:t xml:space="preserve">Белгородской </w:t>
      </w:r>
      <w:r w:rsidRPr="00340EAD">
        <w:rPr>
          <w:rFonts w:eastAsia="SimSun"/>
          <w:sz w:val="28"/>
          <w:szCs w:val="28"/>
        </w:rPr>
        <w:t xml:space="preserve">области, других департаментов </w:t>
      </w:r>
      <w:r w:rsidR="003F3C58">
        <w:rPr>
          <w:rFonts w:eastAsia="SimSun"/>
          <w:sz w:val="28"/>
          <w:szCs w:val="28"/>
        </w:rPr>
        <w:t xml:space="preserve">Белгородской </w:t>
      </w:r>
      <w:r w:rsidRPr="00340EAD">
        <w:rPr>
          <w:rFonts w:eastAsia="SimSun"/>
          <w:sz w:val="28"/>
          <w:szCs w:val="28"/>
        </w:rPr>
        <w:t>области.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Результаты деятельности комиссии оформляются в виде акта, в котором отмечаются выявленные недостатки и нарушения при предоставлении государственной услуги, а также даются предложения по устранению выявленных нарушений и привлечению виновных лиц к ответственности. По результатам проведенных проверок</w:t>
      </w:r>
      <w:r w:rsidR="003F3C58">
        <w:rPr>
          <w:rFonts w:eastAsia="SimSun"/>
          <w:sz w:val="28"/>
          <w:szCs w:val="28"/>
        </w:rPr>
        <w:t>,</w:t>
      </w:r>
      <w:r w:rsidRPr="00340EAD">
        <w:rPr>
          <w:rFonts w:eastAsia="SimSun"/>
          <w:sz w:val="28"/>
          <w:szCs w:val="28"/>
        </w:rPr>
        <w:t xml:space="preserve"> в случае выявления нарушений прав заявителей и (или) требований административного регламента и иных нормативных правовых актов, регулирующих порядок предоставления государственной услуги, виновные должностные лица привлекаются к ответственности в порядке, установленном законодательством Российской Федерации.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</w:p>
    <w:p w:rsidR="001D49AD" w:rsidRPr="00340EAD" w:rsidRDefault="00C21945" w:rsidP="00C21945">
      <w:pPr>
        <w:autoSpaceDE w:val="0"/>
        <w:autoSpaceDN w:val="0"/>
        <w:adjustRightInd w:val="0"/>
        <w:ind w:firstLine="567"/>
        <w:jc w:val="center"/>
        <w:rPr>
          <w:rFonts w:eastAsia="SimSun"/>
          <w:b/>
          <w:sz w:val="28"/>
          <w:szCs w:val="28"/>
        </w:rPr>
      </w:pPr>
      <w:r w:rsidRPr="00340EAD">
        <w:rPr>
          <w:rFonts w:eastAsia="SimSun"/>
          <w:b/>
          <w:sz w:val="28"/>
          <w:szCs w:val="28"/>
        </w:rPr>
        <w:t>Ответственность должностных лиц органа исполнительной власти области за решения и действия (бездействие), принимаемые (осуществляемые) ими в ходе предоставления государственной услуги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 xml:space="preserve">4.6. Должностные лица, сотрудники департамента несут ответственность за нарушение порядка предоставления государственной услуги, повлекшее не предоставление, ненадлежащее предоставление государственной услуги </w:t>
      </w:r>
      <w:r w:rsidRPr="00340EAD">
        <w:rPr>
          <w:rFonts w:eastAsia="SimSun"/>
          <w:sz w:val="28"/>
          <w:szCs w:val="28"/>
        </w:rPr>
        <w:lastRenderedPageBreak/>
        <w:t>заявителю либо предоставление государственной услуги заявителю с нарушением установленных сроков, в соответствии с действующим законодательством.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Персональная ответственность должностных лиц, сотрудников департамента за несоблюдение порядка предоставления государственной услуги закрепляется в их должностных регламентах.</w:t>
      </w:r>
    </w:p>
    <w:p w:rsidR="00C21945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О случаях и причинах нарушения порядка и сроков осуществления административных процедур (действий) ответственные за их осуществление сотрудники департамента немедленно информируют своих непосредственных руководителей, а также осуществляют срочные меры по устранению нарушений.</w:t>
      </w:r>
    </w:p>
    <w:p w:rsidR="002843D3" w:rsidRPr="00340EAD" w:rsidRDefault="002843D3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</w:p>
    <w:p w:rsidR="001D49AD" w:rsidRPr="00340EAD" w:rsidRDefault="00C21945" w:rsidP="00C21945">
      <w:pPr>
        <w:autoSpaceDE w:val="0"/>
        <w:autoSpaceDN w:val="0"/>
        <w:adjustRightInd w:val="0"/>
        <w:ind w:firstLine="567"/>
        <w:jc w:val="center"/>
        <w:rPr>
          <w:rFonts w:eastAsia="SimSun"/>
          <w:b/>
          <w:sz w:val="28"/>
          <w:szCs w:val="28"/>
        </w:rPr>
      </w:pPr>
      <w:bookmarkStart w:id="16" w:name="_GoBack"/>
      <w:bookmarkEnd w:id="16"/>
      <w:r w:rsidRPr="00340EAD">
        <w:rPr>
          <w:rFonts w:eastAsia="SimSun"/>
          <w:b/>
          <w:sz w:val="28"/>
          <w:szCs w:val="28"/>
        </w:rPr>
        <w:t>Положения, характеризующие требования к порядку и формам контроля за предоставлением государственной услуги, в том числе со стороны граждан, их объединений и организаций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4.7. Контроль за предоставлением государственной услуги со стороны граждан, их объединений и организаций осуществляется посредством открытости деятельности департамента при предоставлении государственной услуги, получение полной, актуальной и достоверной информации о порядке предоставления государственной услуги, независимость, исключение конфликта интересов при осуществлении деятельности по предоставлению государственной услуги и возможности досудебного рассмотрения обращений (жалоб) в процессе получения государственной услуги.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</w:p>
    <w:p w:rsidR="00C21945" w:rsidRPr="00340EAD" w:rsidRDefault="00C21945" w:rsidP="00C21945">
      <w:pPr>
        <w:autoSpaceDE w:val="0"/>
        <w:autoSpaceDN w:val="0"/>
        <w:adjustRightInd w:val="0"/>
        <w:jc w:val="center"/>
        <w:outlineLvl w:val="0"/>
        <w:rPr>
          <w:rFonts w:eastAsia="SimSun"/>
          <w:b/>
          <w:sz w:val="28"/>
          <w:szCs w:val="28"/>
        </w:rPr>
      </w:pPr>
      <w:r w:rsidRPr="00340EAD">
        <w:rPr>
          <w:rFonts w:eastAsia="SimSun"/>
          <w:b/>
          <w:sz w:val="28"/>
          <w:szCs w:val="28"/>
        </w:rPr>
        <w:t>5. Досудебный (внесудебный) порядок обжалования</w:t>
      </w:r>
    </w:p>
    <w:p w:rsidR="00C21945" w:rsidRPr="00340EAD" w:rsidRDefault="00C21945" w:rsidP="00C21945">
      <w:pPr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  <w:r w:rsidRPr="00340EAD">
        <w:rPr>
          <w:rFonts w:eastAsia="SimSun"/>
          <w:b/>
          <w:sz w:val="28"/>
          <w:szCs w:val="28"/>
        </w:rPr>
        <w:t>решений и действий (бездействия) департамента,</w:t>
      </w:r>
    </w:p>
    <w:p w:rsidR="00C21945" w:rsidRPr="00340EAD" w:rsidRDefault="00C21945" w:rsidP="00C21945">
      <w:pPr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  <w:r w:rsidRPr="00340EAD">
        <w:rPr>
          <w:rFonts w:eastAsia="SimSun"/>
          <w:b/>
          <w:sz w:val="28"/>
          <w:szCs w:val="28"/>
        </w:rPr>
        <w:t>а также должностных лиц департамента</w:t>
      </w:r>
      <w:r w:rsidR="00237337">
        <w:rPr>
          <w:rFonts w:eastAsia="SimSun"/>
          <w:b/>
          <w:sz w:val="28"/>
          <w:szCs w:val="28"/>
        </w:rPr>
        <w:t>.</w:t>
      </w:r>
    </w:p>
    <w:p w:rsidR="00C21945" w:rsidRPr="00340EAD" w:rsidRDefault="00C21945" w:rsidP="00C21945">
      <w:pPr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:rsidR="001D49AD" w:rsidRPr="00340EAD" w:rsidRDefault="00C21945" w:rsidP="00C21945">
      <w:pPr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  <w:r w:rsidRPr="00340EAD">
        <w:rPr>
          <w:rFonts w:eastAsia="SimSun"/>
          <w:b/>
          <w:bCs/>
          <w:sz w:val="28"/>
          <w:szCs w:val="28"/>
        </w:rPr>
        <w:t xml:space="preserve">Информация для заявителя о его праве подать жалобу на решение и (или) действие (бездействие) департамента и (или) его должностных лиц, </w:t>
      </w:r>
      <w:r w:rsidRPr="00340EAD">
        <w:rPr>
          <w:rFonts w:eastAsia="SimSun"/>
          <w:b/>
          <w:sz w:val="28"/>
          <w:szCs w:val="28"/>
        </w:rPr>
        <w:t>государственных служащих при предоставлении государственной услуги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 xml:space="preserve">5.1. Заявитель вправе подать жалобу на решения и (или) действия (бездействие) департамента и (или) его должностных лиц, государственных служащих при предоставлении государственной услуги (далее </w:t>
      </w:r>
      <w:r w:rsidRPr="00340EAD">
        <w:rPr>
          <w:sz w:val="28"/>
          <w:szCs w:val="28"/>
        </w:rPr>
        <w:t>–</w:t>
      </w:r>
      <w:r w:rsidRPr="00340EAD">
        <w:rPr>
          <w:rFonts w:eastAsia="SimSun"/>
          <w:sz w:val="28"/>
          <w:szCs w:val="28"/>
        </w:rPr>
        <w:t xml:space="preserve"> жалоба).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5.2. Заявитель может обратиться с жалобой, в том числе в следующих случаях: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нарушение срока регистрации запроса заявителя о предоставлении государственной услуги;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нарушение срока предоставления государственной услуги;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требование у заявителя документов, не предусмотренных нормативными правовыми актами Российской Федерации, нормативными правовыми актами Белгородской области для предоставления государственной услуги;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отказ в приеме документов</w:t>
      </w:r>
      <w:r w:rsidR="003F3C58" w:rsidRPr="003F3C58">
        <w:rPr>
          <w:rFonts w:eastAsia="SimSun"/>
          <w:sz w:val="28"/>
          <w:szCs w:val="28"/>
        </w:rPr>
        <w:t xml:space="preserve"> </w:t>
      </w:r>
      <w:r w:rsidR="003F3C58" w:rsidRPr="00340EAD">
        <w:rPr>
          <w:rFonts w:eastAsia="SimSun"/>
          <w:sz w:val="28"/>
          <w:szCs w:val="28"/>
        </w:rPr>
        <w:t>у заявителя</w:t>
      </w:r>
      <w:r w:rsidRPr="00340EAD">
        <w:rPr>
          <w:rFonts w:eastAsia="SimSun"/>
          <w:sz w:val="28"/>
          <w:szCs w:val="28"/>
        </w:rPr>
        <w:t xml:space="preserve">, представление которых предусмотрено нормативными правовыми актами Российской Федерации, </w:t>
      </w:r>
      <w:r w:rsidRPr="00340EAD">
        <w:rPr>
          <w:rFonts w:eastAsia="SimSun"/>
          <w:sz w:val="28"/>
          <w:szCs w:val="28"/>
        </w:rPr>
        <w:lastRenderedPageBreak/>
        <w:t>нормативными правовыми актами Белгородской области для предос</w:t>
      </w:r>
      <w:r w:rsidR="003F3C58">
        <w:rPr>
          <w:rFonts w:eastAsia="SimSun"/>
          <w:sz w:val="28"/>
          <w:szCs w:val="28"/>
        </w:rPr>
        <w:t>тавления государственной услуги</w:t>
      </w:r>
      <w:r w:rsidRPr="00340EAD">
        <w:rPr>
          <w:rFonts w:eastAsia="SimSun"/>
          <w:sz w:val="28"/>
          <w:szCs w:val="28"/>
        </w:rPr>
        <w:t>;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Белгородской области;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Белгородской области;</w:t>
      </w:r>
    </w:p>
    <w:p w:rsidR="00C21945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отказ департамента, должностного лица департамента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2843D3" w:rsidRPr="00340EAD" w:rsidRDefault="002843D3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</w:p>
    <w:p w:rsidR="001D49AD" w:rsidRPr="00340EAD" w:rsidRDefault="00C21945" w:rsidP="00C21945">
      <w:pPr>
        <w:autoSpaceDE w:val="0"/>
        <w:autoSpaceDN w:val="0"/>
        <w:adjustRightInd w:val="0"/>
        <w:ind w:firstLine="567"/>
        <w:jc w:val="center"/>
        <w:rPr>
          <w:rFonts w:eastAsia="SimSun"/>
          <w:b/>
          <w:bCs/>
          <w:sz w:val="28"/>
          <w:szCs w:val="28"/>
        </w:rPr>
      </w:pPr>
      <w:r w:rsidRPr="00340EAD">
        <w:rPr>
          <w:rFonts w:eastAsia="SimSun"/>
          <w:b/>
          <w:bCs/>
          <w:sz w:val="28"/>
          <w:szCs w:val="28"/>
        </w:rPr>
        <w:t>Органы государственной власти и уполномоченные на рассмотрение жалобы должностные лица, которым может быть направлена жалоба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5.3. Жалоба подается в письменной форме на бумажном носителе или в электронном виде в департамент на имя руководителя департамента либо на имя Губернатора Белгородской области.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 xml:space="preserve">Жалоба на решения, принятые руководителем департамента, подается в вышестоящий орган государственной власти </w:t>
      </w:r>
      <w:r w:rsidR="00D118CE">
        <w:rPr>
          <w:rFonts w:eastAsia="SimSun"/>
          <w:sz w:val="28"/>
          <w:szCs w:val="28"/>
        </w:rPr>
        <w:t xml:space="preserve">Белгородской </w:t>
      </w:r>
      <w:r w:rsidRPr="00340EAD">
        <w:rPr>
          <w:rFonts w:eastAsia="SimSun"/>
          <w:sz w:val="28"/>
          <w:szCs w:val="28"/>
        </w:rPr>
        <w:t>области.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</w:p>
    <w:p w:rsidR="001D49AD" w:rsidRPr="00340EAD" w:rsidRDefault="00C21945" w:rsidP="00C21945">
      <w:pPr>
        <w:autoSpaceDE w:val="0"/>
        <w:autoSpaceDN w:val="0"/>
        <w:adjustRightInd w:val="0"/>
        <w:ind w:firstLine="567"/>
        <w:jc w:val="center"/>
        <w:rPr>
          <w:rFonts w:eastAsia="SimSun"/>
          <w:b/>
          <w:sz w:val="28"/>
          <w:szCs w:val="28"/>
        </w:rPr>
      </w:pPr>
      <w:r w:rsidRPr="00340EAD">
        <w:rPr>
          <w:rFonts w:eastAsia="SimSun"/>
          <w:b/>
          <w:sz w:val="28"/>
          <w:szCs w:val="28"/>
        </w:rPr>
        <w:t>Порядок подачи и рассмотрения жалобы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Жалоба, поданная в департамент, рассматривается руководителем департамента или по его поручению одним из заместителей начальника департамента.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5.4. Жалоба может быть направлена:</w:t>
      </w:r>
    </w:p>
    <w:p w:rsidR="00C21945" w:rsidRPr="00340EAD" w:rsidRDefault="00C21945" w:rsidP="00C21945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 xml:space="preserve">- по почте, 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с использованием официального сайта органа, предоставляющего государственную услугу, в информационно-телекоммуникационной сети Интернет (</w:t>
      </w:r>
      <w:r w:rsidRPr="00340EAD">
        <w:rPr>
          <w:rFonts w:eastAsia="SimSun"/>
          <w:sz w:val="28"/>
          <w:szCs w:val="28"/>
          <w:lang w:val="en-US"/>
        </w:rPr>
        <w:t>www</w:t>
      </w:r>
      <w:r w:rsidRPr="00340EAD">
        <w:rPr>
          <w:rFonts w:eastAsia="SimSun"/>
          <w:sz w:val="28"/>
          <w:szCs w:val="28"/>
        </w:rPr>
        <w:t>.</w:t>
      </w:r>
      <w:hyperlink r:id="rId31" w:tgtFrame="_blank" w:history="1">
        <w:r w:rsidRPr="00D118CE">
          <w:rPr>
            <w:rStyle w:val="a9"/>
            <w:bCs/>
            <w:color w:val="auto"/>
            <w:sz w:val="28"/>
            <w:szCs w:val="28"/>
          </w:rPr>
          <w:t>dizo31</w:t>
        </w:r>
        <w:r w:rsidRPr="00D118CE">
          <w:rPr>
            <w:rStyle w:val="a9"/>
            <w:color w:val="auto"/>
            <w:sz w:val="28"/>
            <w:szCs w:val="28"/>
          </w:rPr>
          <w:t>.ru</w:t>
        </w:r>
      </w:hyperlink>
      <w:r w:rsidRPr="00340EAD">
        <w:rPr>
          <w:sz w:val="28"/>
          <w:szCs w:val="28"/>
        </w:rPr>
        <w:t>)</w:t>
      </w:r>
      <w:r w:rsidRPr="00340EAD">
        <w:rPr>
          <w:rFonts w:eastAsia="SimSun"/>
          <w:sz w:val="28"/>
          <w:szCs w:val="28"/>
        </w:rPr>
        <w:t xml:space="preserve">, 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 xml:space="preserve">- официального сайта Губернатора и Правительства </w:t>
      </w:r>
      <w:r w:rsidR="00D118CE">
        <w:rPr>
          <w:rFonts w:eastAsia="SimSun"/>
          <w:sz w:val="28"/>
          <w:szCs w:val="28"/>
        </w:rPr>
        <w:t xml:space="preserve">Белгородской </w:t>
      </w:r>
      <w:r w:rsidRPr="00340EAD">
        <w:rPr>
          <w:rFonts w:eastAsia="SimSun"/>
          <w:sz w:val="28"/>
          <w:szCs w:val="28"/>
        </w:rPr>
        <w:t>области (</w:t>
      </w:r>
      <w:hyperlink r:id="rId32" w:history="1">
        <w:r w:rsidRPr="00D118CE">
          <w:rPr>
            <w:rStyle w:val="a9"/>
            <w:rFonts w:eastAsia="SimSun"/>
            <w:color w:val="000000" w:themeColor="text1"/>
            <w:sz w:val="28"/>
            <w:szCs w:val="28"/>
          </w:rPr>
          <w:t>www.belregion.ru</w:t>
        </w:r>
      </w:hyperlink>
      <w:r w:rsidRPr="00340EAD">
        <w:rPr>
          <w:rFonts w:eastAsia="SimSun"/>
          <w:sz w:val="28"/>
          <w:szCs w:val="28"/>
        </w:rPr>
        <w:t xml:space="preserve">), 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портала государственных и муниципальных услуг Белгородской области (</w:t>
      </w:r>
      <w:hyperlink r:id="rId33" w:history="1">
        <w:r w:rsidR="00D118CE" w:rsidRPr="00D118CE">
          <w:rPr>
            <w:rStyle w:val="a9"/>
            <w:rFonts w:eastAsia="SimSun"/>
            <w:color w:val="000000" w:themeColor="text1"/>
            <w:sz w:val="28"/>
            <w:szCs w:val="28"/>
          </w:rPr>
          <w:t>gosuslugi31.ru</w:t>
        </w:r>
      </w:hyperlink>
      <w:r w:rsidRPr="00340EAD">
        <w:rPr>
          <w:rFonts w:eastAsia="SimSun"/>
          <w:sz w:val="28"/>
          <w:szCs w:val="28"/>
        </w:rPr>
        <w:t xml:space="preserve">), 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 xml:space="preserve">-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</w:t>
      </w:r>
      <w:r w:rsidRPr="00340EAD">
        <w:rPr>
          <w:sz w:val="28"/>
          <w:szCs w:val="28"/>
        </w:rPr>
        <w:t>–</w:t>
      </w:r>
      <w:r w:rsidRPr="00340EAD">
        <w:rPr>
          <w:rFonts w:eastAsia="SimSun"/>
          <w:sz w:val="28"/>
          <w:szCs w:val="28"/>
        </w:rPr>
        <w:t xml:space="preserve"> система досудебного обжалования) с использованием информационно-телекоммуникационной сети «Интернет», а также может быть принята при личном приеме заявителя.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lastRenderedPageBreak/>
        <w:t xml:space="preserve">Личный прием заявителя для подачи жалобы в департамент осуществляется по адресу департамента и </w:t>
      </w:r>
      <w:r w:rsidR="00A427AE">
        <w:rPr>
          <w:rFonts w:eastAsia="SimSun"/>
          <w:sz w:val="28"/>
          <w:szCs w:val="28"/>
        </w:rPr>
        <w:t xml:space="preserve">согласно </w:t>
      </w:r>
      <w:r w:rsidRPr="00340EAD">
        <w:rPr>
          <w:rFonts w:eastAsia="SimSun"/>
          <w:sz w:val="28"/>
          <w:szCs w:val="28"/>
        </w:rPr>
        <w:t xml:space="preserve">графику работы, указанному в </w:t>
      </w:r>
      <w:hyperlink r:id="rId34" w:history="1">
        <w:r w:rsidRPr="00340EAD">
          <w:rPr>
            <w:rFonts w:eastAsia="SimSun"/>
            <w:sz w:val="28"/>
            <w:szCs w:val="28"/>
          </w:rPr>
          <w:t>приложении № 1</w:t>
        </w:r>
      </w:hyperlink>
      <w:r w:rsidRPr="00340EAD">
        <w:rPr>
          <w:rFonts w:eastAsia="SimSun"/>
          <w:sz w:val="28"/>
          <w:szCs w:val="28"/>
        </w:rPr>
        <w:t xml:space="preserve"> к настоящему административному регламенту.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оформленная в соответствии с законодательством Российской Федерации доверенность (для физических лиц);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При подаче жалобы в электронном виде документы, указанные в настоящем пункте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5.5. Жалоба должна содержать:</w:t>
      </w:r>
    </w:p>
    <w:p w:rsidR="00C21945" w:rsidRPr="00340EAD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наименование департамента, наименование должности и фамилию должностного лица департамента либо государственного служащего департамента, решения и действия (бездействие) которых обжалуются;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340EAD">
        <w:rPr>
          <w:rFonts w:eastAsia="SimSun"/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местонахождении заявителя - юридического лица, а также номер (номера) контактного телефона, адрес (адреса) электронной</w:t>
      </w:r>
      <w:r w:rsidRPr="0014349A">
        <w:rPr>
          <w:rFonts w:eastAsia="SimSun"/>
          <w:sz w:val="28"/>
          <w:szCs w:val="28"/>
        </w:rPr>
        <w:t xml:space="preserve"> почты (при наличии) и почтовый адрес, по которым должен быть направлен ответ заявителю;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t>- сведения об обжалуемых решениях и действиях (бездействии) департамента, должностного лица департамента либо государственного служащего департамента;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t>- доводы, на основании которых заявитель не согласен с решением и действием (бездействием) департамента, должностного лица департамента либо государственного служащего департамента. Заявителем могут быть представлены документы (при наличии), подтверждающие доводы заявителя, либо их копии.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center"/>
        <w:rPr>
          <w:rFonts w:eastAsia="SimSun"/>
          <w:b/>
          <w:sz w:val="28"/>
          <w:szCs w:val="28"/>
        </w:rPr>
      </w:pPr>
      <w:r w:rsidRPr="0014349A">
        <w:rPr>
          <w:rFonts w:eastAsia="SimSun"/>
          <w:b/>
          <w:sz w:val="28"/>
          <w:szCs w:val="28"/>
        </w:rPr>
        <w:t>Сроки рассмотрения жалобы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lastRenderedPageBreak/>
        <w:t xml:space="preserve">5.6. Жалоба, поступившая в </w:t>
      </w:r>
      <w:r w:rsidR="00F250C2" w:rsidRPr="0014349A">
        <w:rPr>
          <w:rFonts w:eastAsia="SimSun"/>
          <w:sz w:val="28"/>
          <w:szCs w:val="28"/>
        </w:rPr>
        <w:t>орган</w:t>
      </w:r>
      <w:r w:rsidR="00F250C2">
        <w:rPr>
          <w:rFonts w:eastAsia="SimSun"/>
          <w:sz w:val="28"/>
          <w:szCs w:val="28"/>
        </w:rPr>
        <w:t>,</w:t>
      </w:r>
      <w:r w:rsidR="00F250C2" w:rsidRPr="0014349A">
        <w:rPr>
          <w:rFonts w:eastAsia="SimSun"/>
          <w:sz w:val="28"/>
          <w:szCs w:val="28"/>
        </w:rPr>
        <w:t xml:space="preserve"> </w:t>
      </w:r>
      <w:r w:rsidRPr="0014349A">
        <w:rPr>
          <w:rFonts w:eastAsia="SimSun"/>
          <w:sz w:val="28"/>
          <w:szCs w:val="28"/>
        </w:rPr>
        <w:t>уполномоченный на ее рассмотрение, подлежит регистрации не позднее следующего рабочего дня со дня ее поступления. Жалоба рассматривается в течение пятнадцати рабочих дней со дня ее регистрации, а в случае обжалования отказа департамента, должностного лица департамента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</w:p>
    <w:p w:rsidR="00C21945" w:rsidRPr="0014349A" w:rsidRDefault="00C21945" w:rsidP="008B26B6">
      <w:pPr>
        <w:autoSpaceDE w:val="0"/>
        <w:autoSpaceDN w:val="0"/>
        <w:adjustRightInd w:val="0"/>
        <w:ind w:firstLine="567"/>
        <w:jc w:val="center"/>
        <w:rPr>
          <w:rFonts w:eastAsia="SimSun"/>
          <w:sz w:val="28"/>
          <w:szCs w:val="28"/>
        </w:rPr>
      </w:pPr>
      <w:r w:rsidRPr="0014349A">
        <w:rPr>
          <w:rFonts w:eastAsia="SimSun"/>
          <w:b/>
          <w:sz w:val="28"/>
          <w:szCs w:val="28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</w:t>
      </w:r>
      <w:r w:rsidR="008B26B6">
        <w:rPr>
          <w:rFonts w:eastAsia="SimSun"/>
          <w:b/>
          <w:sz w:val="28"/>
          <w:szCs w:val="28"/>
        </w:rPr>
        <w:t xml:space="preserve"> </w:t>
      </w:r>
      <w:r w:rsidRPr="0014349A">
        <w:rPr>
          <w:rFonts w:eastAsia="SimSun"/>
          <w:b/>
          <w:sz w:val="28"/>
          <w:szCs w:val="28"/>
        </w:rPr>
        <w:t>Российской Федерации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t>5.7. Основания для приостановления рассмотрения жалобы отсутствуют.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center"/>
        <w:rPr>
          <w:rFonts w:eastAsia="SimSun"/>
          <w:b/>
          <w:sz w:val="28"/>
          <w:szCs w:val="28"/>
        </w:rPr>
      </w:pPr>
      <w:r w:rsidRPr="0014349A">
        <w:rPr>
          <w:rFonts w:eastAsia="SimSun"/>
          <w:b/>
          <w:sz w:val="28"/>
          <w:szCs w:val="28"/>
        </w:rPr>
        <w:t>Результат рассмотрения жалобы</w:t>
      </w:r>
    </w:p>
    <w:p w:rsidR="00C21945" w:rsidRPr="0014349A" w:rsidRDefault="00C21945" w:rsidP="00C21945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t>5.8. По результатам рассмотрения жалобы уполномоченный на ее рассмотрение орган в соответствии с пунктом 7 статьи 11.2 Федерального закона от 27 июля 2010 года № 210-ФЗ «Об организации предоставления государственных и муниципальных услуг» принимает одно из следующих решений:</w:t>
      </w:r>
    </w:p>
    <w:p w:rsidR="00C21945" w:rsidRPr="0014349A" w:rsidRDefault="00C21945" w:rsidP="00C21945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t>5.8.1. Удовлетворяет жалобу,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Белгородской области, а также в иных формах;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t>5.8.2. Вправе оставить жалобу без ответа в следующих случаях: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t>- если в жалобе не указаны фамилия гражданина или наименование юридического лица, направившего обращение, и почтовый адрес, по которому должен быть направлен ответ;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t>- если в жалобе содержатся нецензурные либо оскорбительные выражения, угрозы жизни, здоровью и имуществу должностного лица, а также членов его семьи (лицу, направившему жалобу, в течение 5 рабочих дней со дня регистрации жалобы направляется сообщение о недопустимости злоупотребления правом);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t>- если текст жалобы не поддается прочтению (лицу, направившему жалобу, в течение 5 рабочих дней со дня регистрации жалобы направляется сообщение о невозможности прочтения текста жалобы, если его фамилия (наименование) и почтовый адрес поддаются прочтению)</w:t>
      </w:r>
      <w:r w:rsidR="008B26B6">
        <w:rPr>
          <w:rFonts w:eastAsia="SimSun"/>
          <w:sz w:val="28"/>
          <w:szCs w:val="28"/>
        </w:rPr>
        <w:t>.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t>5.8.3. Отказывает в удовлетворении жалобы в следующих случаях: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t>- наличие решения по жалобе, принятого ранее в отношении того же заявителя и по тому же предмету жалобы.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lastRenderedPageBreak/>
        <w:t>5.8.4. При установлении в ходе или по результатам рассмотрения жалобы признаков состава административного правонарушения или признаков состава преступления должностное лицо департамента, уполномоченное на рассмотрение жалоб, направляет материалы в прокуратуру.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</w:p>
    <w:p w:rsidR="00C21945" w:rsidRPr="0014349A" w:rsidRDefault="00C21945" w:rsidP="00237337">
      <w:pPr>
        <w:autoSpaceDE w:val="0"/>
        <w:autoSpaceDN w:val="0"/>
        <w:adjustRightInd w:val="0"/>
        <w:rPr>
          <w:rFonts w:eastAsia="SimSun"/>
          <w:b/>
          <w:bCs/>
          <w:sz w:val="28"/>
          <w:szCs w:val="28"/>
        </w:rPr>
      </w:pPr>
      <w:r w:rsidRPr="0014349A">
        <w:rPr>
          <w:rFonts w:eastAsia="SimSun"/>
          <w:b/>
          <w:bCs/>
          <w:sz w:val="28"/>
          <w:szCs w:val="28"/>
        </w:rPr>
        <w:t>Порядок информирования заяви</w:t>
      </w:r>
      <w:r w:rsidR="00237337">
        <w:rPr>
          <w:rFonts w:eastAsia="SimSun"/>
          <w:b/>
          <w:bCs/>
          <w:sz w:val="28"/>
          <w:szCs w:val="28"/>
        </w:rPr>
        <w:t xml:space="preserve">теля о результатах рассмотрения </w:t>
      </w:r>
      <w:r w:rsidRPr="0014349A">
        <w:rPr>
          <w:rFonts w:eastAsia="SimSun"/>
          <w:b/>
          <w:bCs/>
          <w:sz w:val="28"/>
          <w:szCs w:val="28"/>
        </w:rPr>
        <w:t>жалобы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t>5.9.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t>В ответе по результатам рассмотрения жалобы указываются: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t>- наименование органа, рассмотревшего жалобу, должность, фамилия, имя, отчество (при наличии) его должностного лица, принявшего решение по жалобе;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t>-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t>- фамилия, имя, отчество (при наличии) или наименование заявителя;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t>- основания для принятия решения по жалобе;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t>- принятое по жалобе решение;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t>- в случае ес</w:t>
      </w:r>
      <w:r w:rsidR="008B26B6">
        <w:rPr>
          <w:rFonts w:eastAsia="SimSun"/>
          <w:sz w:val="28"/>
          <w:szCs w:val="28"/>
        </w:rPr>
        <w:t>ли жалоба признана обоснованной</w:t>
      </w:r>
      <w:r w:rsidRPr="0014349A">
        <w:rPr>
          <w:rFonts w:eastAsia="SimSun"/>
          <w:sz w:val="28"/>
          <w:szCs w:val="28"/>
        </w:rPr>
        <w:t xml:space="preserve"> - сроки устранения выявленных нарушений, в том числе срок предоставления результата государственной услуги;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t>- сведения о порядке обжалования принятого по жалобе решения.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департамента, вид которой установлен законодательством Российской Федерации.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center"/>
        <w:rPr>
          <w:rFonts w:eastAsia="SimSun"/>
          <w:b/>
          <w:sz w:val="28"/>
          <w:szCs w:val="28"/>
        </w:rPr>
      </w:pPr>
      <w:r w:rsidRPr="0014349A">
        <w:rPr>
          <w:rFonts w:eastAsia="SimSun"/>
          <w:b/>
          <w:sz w:val="28"/>
          <w:szCs w:val="28"/>
        </w:rPr>
        <w:t>Порядок обжалования решения по жалобе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t>5.10. Заявители вправе обжаловать решения по жалобе, принятые уполномоченным на рассмотрение жалобы органом или его должностным лицом, в досудебном порядке или в суде в соответствии с законодательством Российской Федерации.</w:t>
      </w:r>
    </w:p>
    <w:p w:rsidR="00C21945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t xml:space="preserve">В досудебном порядке решение по жалобе, принятое </w:t>
      </w:r>
      <w:r w:rsidR="008B26B6">
        <w:rPr>
          <w:rFonts w:eastAsia="SimSun"/>
          <w:sz w:val="28"/>
          <w:szCs w:val="28"/>
        </w:rPr>
        <w:t xml:space="preserve">первым </w:t>
      </w:r>
      <w:r w:rsidRPr="0014349A">
        <w:rPr>
          <w:rFonts w:eastAsia="SimSun"/>
          <w:sz w:val="28"/>
          <w:szCs w:val="28"/>
        </w:rPr>
        <w:t xml:space="preserve">заместителем </w:t>
      </w:r>
      <w:r w:rsidR="008B26B6">
        <w:rPr>
          <w:rFonts w:eastAsia="SimSun"/>
          <w:sz w:val="28"/>
          <w:szCs w:val="28"/>
        </w:rPr>
        <w:t xml:space="preserve">(заместителем) </w:t>
      </w:r>
      <w:r w:rsidRPr="0014349A">
        <w:rPr>
          <w:rFonts w:eastAsia="SimSun"/>
          <w:sz w:val="28"/>
          <w:szCs w:val="28"/>
        </w:rPr>
        <w:t>начальника департамента, может быть обжаловано путем направления жалобы руководителю департамента, а решение, принятое руководителем департамента, - в вышестоящий орган государственной власти области в порядке, установленном настоящим административным регламентом для обжалования решений и (или) действий (бездействия) департамента и (или) его должностных лиц, государственных гражданских служащих при предоставлении государственной услуги.</w:t>
      </w:r>
    </w:p>
    <w:p w:rsidR="00C21945" w:rsidRDefault="00C21945" w:rsidP="00C21945">
      <w:pPr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:rsidR="00C21945" w:rsidRPr="0014349A" w:rsidRDefault="00C21945" w:rsidP="00C21945">
      <w:pPr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  <w:r w:rsidRPr="0014349A">
        <w:rPr>
          <w:rFonts w:eastAsia="SimSun"/>
          <w:b/>
          <w:sz w:val="28"/>
          <w:szCs w:val="28"/>
        </w:rPr>
        <w:t xml:space="preserve">Право заявителя на получение информации и документов, </w:t>
      </w:r>
    </w:p>
    <w:p w:rsidR="00C21945" w:rsidRPr="0014349A" w:rsidRDefault="00C21945" w:rsidP="00C21945">
      <w:pPr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  <w:r w:rsidRPr="0014349A">
        <w:rPr>
          <w:rFonts w:eastAsia="SimSun"/>
          <w:b/>
          <w:sz w:val="28"/>
          <w:szCs w:val="28"/>
        </w:rPr>
        <w:t>необходимых для обоснования и рассмотрения жалобы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t>5.11. Заявитель имеет право на получение информации и документов, необходимых для обоснования и рассмотрения жалобы.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center"/>
        <w:rPr>
          <w:rFonts w:eastAsia="SimSun"/>
          <w:b/>
          <w:sz w:val="28"/>
          <w:szCs w:val="28"/>
        </w:rPr>
      </w:pPr>
      <w:r w:rsidRPr="0014349A">
        <w:rPr>
          <w:rFonts w:eastAsia="SimSun"/>
          <w:b/>
          <w:sz w:val="28"/>
          <w:szCs w:val="28"/>
        </w:rPr>
        <w:lastRenderedPageBreak/>
        <w:t xml:space="preserve">Способы информирования заявителей о порядке подачи и 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center"/>
        <w:rPr>
          <w:rFonts w:eastAsia="SimSun"/>
          <w:b/>
          <w:sz w:val="28"/>
          <w:szCs w:val="28"/>
        </w:rPr>
      </w:pPr>
      <w:r w:rsidRPr="0014349A">
        <w:rPr>
          <w:rFonts w:eastAsia="SimSun"/>
          <w:b/>
          <w:sz w:val="28"/>
          <w:szCs w:val="28"/>
        </w:rPr>
        <w:t>рассмотрения жалобы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t>5.12. Информирование заявителей о порядке подачи и рассмотрения жалобы осуществляется в порядке, установленном настоящим административным регламентом для информирования по вопросам предоставления государственной услуги.</w:t>
      </w:r>
    </w:p>
    <w:p w:rsidR="00C21945" w:rsidRPr="0014349A" w:rsidRDefault="00C21945" w:rsidP="00C21945">
      <w:pPr>
        <w:autoSpaceDE w:val="0"/>
        <w:autoSpaceDN w:val="0"/>
        <w:adjustRightInd w:val="0"/>
        <w:ind w:firstLine="567"/>
        <w:jc w:val="both"/>
        <w:rPr>
          <w:rFonts w:eastAsia="SimSun"/>
          <w:sz w:val="28"/>
          <w:szCs w:val="28"/>
        </w:rPr>
      </w:pPr>
      <w:r w:rsidRPr="0014349A">
        <w:rPr>
          <w:rFonts w:eastAsia="SimSun"/>
          <w:sz w:val="28"/>
          <w:szCs w:val="28"/>
        </w:rPr>
        <w:t>5.13. Должностные лица департамента, наделенные полномочиями по рассмотрению жалоб, несут ответственность за нарушение порядка или сроков рассмотрения жалобы либо незаконный отказ или уклонение от принятия ее к рассмотрению в соответствии с действующим законодательством.</w:t>
      </w:r>
    </w:p>
    <w:p w:rsidR="00551ECA" w:rsidRPr="00E67C97" w:rsidRDefault="00551ECA" w:rsidP="00C21945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:rsidR="00C21945" w:rsidRPr="00E67C97" w:rsidRDefault="00C21945" w:rsidP="00C21945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E67C97">
        <w:rPr>
          <w:sz w:val="28"/>
          <w:szCs w:val="28"/>
        </w:rPr>
        <w:t xml:space="preserve">            </w:t>
      </w:r>
      <w:r w:rsidRPr="00E67C97">
        <w:rPr>
          <w:b/>
          <w:sz w:val="28"/>
          <w:szCs w:val="28"/>
        </w:rPr>
        <w:t xml:space="preserve">Первый заместитель </w:t>
      </w:r>
    </w:p>
    <w:p w:rsidR="00C21945" w:rsidRPr="00E67C97" w:rsidRDefault="00C21945" w:rsidP="00C21945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E67C97">
        <w:rPr>
          <w:b/>
          <w:sz w:val="28"/>
          <w:szCs w:val="28"/>
        </w:rPr>
        <w:t>Губернатора Белгородской области –</w:t>
      </w:r>
    </w:p>
    <w:p w:rsidR="00D812DA" w:rsidRDefault="00C21945" w:rsidP="00237337">
      <w:pPr>
        <w:widowControl w:val="0"/>
        <w:autoSpaceDE w:val="0"/>
        <w:autoSpaceDN w:val="0"/>
        <w:adjustRightInd w:val="0"/>
        <w:jc w:val="both"/>
        <w:outlineLvl w:val="1"/>
      </w:pPr>
      <w:r w:rsidRPr="00E67C97">
        <w:rPr>
          <w:b/>
          <w:sz w:val="28"/>
          <w:szCs w:val="28"/>
        </w:rPr>
        <w:t xml:space="preserve">        начальник департамента                               </w:t>
      </w:r>
      <w:r>
        <w:rPr>
          <w:b/>
          <w:sz w:val="28"/>
          <w:szCs w:val="28"/>
        </w:rPr>
        <w:t xml:space="preserve">                                </w:t>
      </w:r>
      <w:proofErr w:type="spellStart"/>
      <w:r w:rsidRPr="00E67C97">
        <w:rPr>
          <w:b/>
          <w:sz w:val="28"/>
          <w:szCs w:val="28"/>
        </w:rPr>
        <w:t>В.Шамаев</w:t>
      </w:r>
      <w:proofErr w:type="spellEnd"/>
    </w:p>
    <w:sectPr w:rsidR="00D812DA" w:rsidSect="00350980">
      <w:headerReference w:type="even" r:id="rId35"/>
      <w:headerReference w:type="default" r:id="rId36"/>
      <w:headerReference w:type="first" r:id="rId37"/>
      <w:pgSz w:w="11907" w:h="16840"/>
      <w:pgMar w:top="720" w:right="992" w:bottom="567" w:left="1418" w:header="720" w:footer="720" w:gutter="0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F47" w:rsidRDefault="00046F47">
      <w:r>
        <w:separator/>
      </w:r>
    </w:p>
  </w:endnote>
  <w:endnote w:type="continuationSeparator" w:id="0">
    <w:p w:rsidR="00046F47" w:rsidRDefault="00046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F47" w:rsidRDefault="00046F47">
      <w:r>
        <w:separator/>
      </w:r>
    </w:p>
  </w:footnote>
  <w:footnote w:type="continuationSeparator" w:id="0">
    <w:p w:rsidR="00046F47" w:rsidRDefault="00046F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AE8" w:rsidRDefault="005C0AE8" w:rsidP="00F14517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C0AE8" w:rsidRDefault="005C0AE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7971885"/>
      <w:docPartObj>
        <w:docPartGallery w:val="Page Numbers (Top of Page)"/>
        <w:docPartUnique/>
      </w:docPartObj>
    </w:sdtPr>
    <w:sdtEndPr/>
    <w:sdtContent>
      <w:p w:rsidR="005C0AE8" w:rsidRDefault="005C0AE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D7D" w:rsidRPr="00E15D7D">
          <w:rPr>
            <w:noProof/>
            <w:lang w:val="ru-RU"/>
          </w:rPr>
          <w:t>30</w:t>
        </w:r>
        <w:r>
          <w:fldChar w:fldCharType="end"/>
        </w:r>
      </w:p>
    </w:sdtContent>
  </w:sdt>
  <w:p w:rsidR="005C0AE8" w:rsidRDefault="005C0AE8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AE8" w:rsidRDefault="005C0AE8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5C0AE8" w:rsidRDefault="005C0AE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80026"/>
    <w:multiLevelType w:val="hybridMultilevel"/>
    <w:tmpl w:val="9A22A85C"/>
    <w:lvl w:ilvl="0" w:tplc="A950FDE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42944A5"/>
    <w:multiLevelType w:val="multilevel"/>
    <w:tmpl w:val="3FA4C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F9153E"/>
    <w:multiLevelType w:val="hybridMultilevel"/>
    <w:tmpl w:val="1E3EBBFA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6326" w:hanging="360"/>
      </w:pPr>
    </w:lvl>
    <w:lvl w:ilvl="2" w:tplc="0419001B" w:tentative="1">
      <w:start w:val="1"/>
      <w:numFmt w:val="lowerRoman"/>
      <w:lvlText w:val="%3."/>
      <w:lvlJc w:val="right"/>
      <w:pPr>
        <w:ind w:left="7046" w:hanging="180"/>
      </w:pPr>
    </w:lvl>
    <w:lvl w:ilvl="3" w:tplc="0419000F" w:tentative="1">
      <w:start w:val="1"/>
      <w:numFmt w:val="decimal"/>
      <w:lvlText w:val="%4."/>
      <w:lvlJc w:val="left"/>
      <w:pPr>
        <w:ind w:left="7766" w:hanging="360"/>
      </w:pPr>
    </w:lvl>
    <w:lvl w:ilvl="4" w:tplc="04190019" w:tentative="1">
      <w:start w:val="1"/>
      <w:numFmt w:val="lowerLetter"/>
      <w:lvlText w:val="%5."/>
      <w:lvlJc w:val="left"/>
      <w:pPr>
        <w:ind w:left="8486" w:hanging="360"/>
      </w:pPr>
    </w:lvl>
    <w:lvl w:ilvl="5" w:tplc="0419001B" w:tentative="1">
      <w:start w:val="1"/>
      <w:numFmt w:val="lowerRoman"/>
      <w:lvlText w:val="%6."/>
      <w:lvlJc w:val="right"/>
      <w:pPr>
        <w:ind w:left="9206" w:hanging="180"/>
      </w:pPr>
    </w:lvl>
    <w:lvl w:ilvl="6" w:tplc="0419000F" w:tentative="1">
      <w:start w:val="1"/>
      <w:numFmt w:val="decimal"/>
      <w:lvlText w:val="%7."/>
      <w:lvlJc w:val="left"/>
      <w:pPr>
        <w:ind w:left="9926" w:hanging="360"/>
      </w:pPr>
    </w:lvl>
    <w:lvl w:ilvl="7" w:tplc="04190019" w:tentative="1">
      <w:start w:val="1"/>
      <w:numFmt w:val="lowerLetter"/>
      <w:lvlText w:val="%8."/>
      <w:lvlJc w:val="left"/>
      <w:pPr>
        <w:ind w:left="10646" w:hanging="360"/>
      </w:pPr>
    </w:lvl>
    <w:lvl w:ilvl="8" w:tplc="0419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3">
    <w:nsid w:val="0CAB2744"/>
    <w:multiLevelType w:val="hybridMultilevel"/>
    <w:tmpl w:val="0DAAAEF4"/>
    <w:lvl w:ilvl="0" w:tplc="A950FDE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FC70B18"/>
    <w:multiLevelType w:val="multilevel"/>
    <w:tmpl w:val="724676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07C0B8B"/>
    <w:multiLevelType w:val="hybridMultilevel"/>
    <w:tmpl w:val="1652CD3A"/>
    <w:lvl w:ilvl="0" w:tplc="A950FD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81E70D5"/>
    <w:multiLevelType w:val="multilevel"/>
    <w:tmpl w:val="C6704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1CCB5821"/>
    <w:multiLevelType w:val="hybridMultilevel"/>
    <w:tmpl w:val="73BC6E58"/>
    <w:lvl w:ilvl="0" w:tplc="A950FDE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20896137"/>
    <w:multiLevelType w:val="hybridMultilevel"/>
    <w:tmpl w:val="B01CA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FB16C2"/>
    <w:multiLevelType w:val="hybridMultilevel"/>
    <w:tmpl w:val="B14AD0A0"/>
    <w:lvl w:ilvl="0" w:tplc="A950FDE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241E4548"/>
    <w:multiLevelType w:val="hybridMultilevel"/>
    <w:tmpl w:val="26027322"/>
    <w:lvl w:ilvl="0" w:tplc="A950FD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E907A32"/>
    <w:multiLevelType w:val="hybridMultilevel"/>
    <w:tmpl w:val="64B60DE8"/>
    <w:lvl w:ilvl="0" w:tplc="A950FD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311597B"/>
    <w:multiLevelType w:val="hybridMultilevel"/>
    <w:tmpl w:val="3DCE79C0"/>
    <w:lvl w:ilvl="0" w:tplc="A950FD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336E05"/>
    <w:multiLevelType w:val="hybridMultilevel"/>
    <w:tmpl w:val="05EECFD4"/>
    <w:lvl w:ilvl="0" w:tplc="A950FD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4077542"/>
    <w:multiLevelType w:val="hybridMultilevel"/>
    <w:tmpl w:val="71F06B22"/>
    <w:lvl w:ilvl="0" w:tplc="A950FDE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438684B"/>
    <w:multiLevelType w:val="hybridMultilevel"/>
    <w:tmpl w:val="C2DABB7E"/>
    <w:lvl w:ilvl="0" w:tplc="A950FD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39D7139"/>
    <w:multiLevelType w:val="hybridMultilevel"/>
    <w:tmpl w:val="E15057D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53A53AB4"/>
    <w:multiLevelType w:val="hybridMultilevel"/>
    <w:tmpl w:val="7FD2380C"/>
    <w:lvl w:ilvl="0" w:tplc="A950FDE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5780237A"/>
    <w:multiLevelType w:val="hybridMultilevel"/>
    <w:tmpl w:val="6D80393E"/>
    <w:lvl w:ilvl="0" w:tplc="A950FDE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60C12A52"/>
    <w:multiLevelType w:val="hybridMultilevel"/>
    <w:tmpl w:val="8FC626B2"/>
    <w:lvl w:ilvl="0" w:tplc="A950FDE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0">
    <w:nsid w:val="645A0A93"/>
    <w:multiLevelType w:val="hybridMultilevel"/>
    <w:tmpl w:val="92241656"/>
    <w:lvl w:ilvl="0" w:tplc="A950FD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8EE528A"/>
    <w:multiLevelType w:val="hybridMultilevel"/>
    <w:tmpl w:val="748EDE58"/>
    <w:lvl w:ilvl="0" w:tplc="A950FD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900631F"/>
    <w:multiLevelType w:val="hybridMultilevel"/>
    <w:tmpl w:val="FE3AB2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03D18FC"/>
    <w:multiLevelType w:val="hybridMultilevel"/>
    <w:tmpl w:val="6888AB06"/>
    <w:lvl w:ilvl="0" w:tplc="A950FDE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772F22F8"/>
    <w:multiLevelType w:val="hybridMultilevel"/>
    <w:tmpl w:val="87067BA8"/>
    <w:lvl w:ilvl="0" w:tplc="A950FDE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7A9B6564"/>
    <w:multiLevelType w:val="hybridMultilevel"/>
    <w:tmpl w:val="02E2FD5E"/>
    <w:lvl w:ilvl="0" w:tplc="A950FDE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7DAB56B1"/>
    <w:multiLevelType w:val="hybridMultilevel"/>
    <w:tmpl w:val="F2AA1832"/>
    <w:lvl w:ilvl="0" w:tplc="A950FDE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7DFE4F18"/>
    <w:multiLevelType w:val="hybridMultilevel"/>
    <w:tmpl w:val="2BDC249E"/>
    <w:lvl w:ilvl="0" w:tplc="A950FDE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7F814994"/>
    <w:multiLevelType w:val="hybridMultilevel"/>
    <w:tmpl w:val="F2122646"/>
    <w:lvl w:ilvl="0" w:tplc="A950FDE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"/>
  </w:num>
  <w:num w:numId="3">
    <w:abstractNumId w:val="21"/>
  </w:num>
  <w:num w:numId="4">
    <w:abstractNumId w:val="11"/>
  </w:num>
  <w:num w:numId="5">
    <w:abstractNumId w:val="12"/>
  </w:num>
  <w:num w:numId="6">
    <w:abstractNumId w:val="10"/>
  </w:num>
  <w:num w:numId="7">
    <w:abstractNumId w:val="20"/>
  </w:num>
  <w:num w:numId="8">
    <w:abstractNumId w:val="13"/>
  </w:num>
  <w:num w:numId="9">
    <w:abstractNumId w:val="15"/>
  </w:num>
  <w:num w:numId="10">
    <w:abstractNumId w:val="17"/>
  </w:num>
  <w:num w:numId="11">
    <w:abstractNumId w:val="9"/>
  </w:num>
  <w:num w:numId="12">
    <w:abstractNumId w:val="28"/>
  </w:num>
  <w:num w:numId="13">
    <w:abstractNumId w:val="0"/>
  </w:num>
  <w:num w:numId="14">
    <w:abstractNumId w:val="26"/>
  </w:num>
  <w:num w:numId="15">
    <w:abstractNumId w:val="7"/>
  </w:num>
  <w:num w:numId="16">
    <w:abstractNumId w:val="24"/>
  </w:num>
  <w:num w:numId="17">
    <w:abstractNumId w:val="18"/>
  </w:num>
  <w:num w:numId="18">
    <w:abstractNumId w:val="16"/>
  </w:num>
  <w:num w:numId="19">
    <w:abstractNumId w:val="25"/>
  </w:num>
  <w:num w:numId="20">
    <w:abstractNumId w:val="23"/>
  </w:num>
  <w:num w:numId="21">
    <w:abstractNumId w:val="3"/>
  </w:num>
  <w:num w:numId="22">
    <w:abstractNumId w:val="14"/>
  </w:num>
  <w:num w:numId="23">
    <w:abstractNumId w:val="27"/>
  </w:num>
  <w:num w:numId="24">
    <w:abstractNumId w:val="1"/>
  </w:num>
  <w:num w:numId="25">
    <w:abstractNumId w:val="19"/>
  </w:num>
  <w:num w:numId="26">
    <w:abstractNumId w:val="6"/>
  </w:num>
  <w:num w:numId="27">
    <w:abstractNumId w:val="4"/>
  </w:num>
  <w:num w:numId="28">
    <w:abstractNumId w:val="2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70D"/>
    <w:rsid w:val="00011849"/>
    <w:rsid w:val="00046F47"/>
    <w:rsid w:val="00051628"/>
    <w:rsid w:val="00073A52"/>
    <w:rsid w:val="00075B7B"/>
    <w:rsid w:val="000857E2"/>
    <w:rsid w:val="000A255B"/>
    <w:rsid w:val="000B09AA"/>
    <w:rsid w:val="000B4DBC"/>
    <w:rsid w:val="000C46FB"/>
    <w:rsid w:val="000E3A9C"/>
    <w:rsid w:val="000F2749"/>
    <w:rsid w:val="00130602"/>
    <w:rsid w:val="001703D2"/>
    <w:rsid w:val="001C781E"/>
    <w:rsid w:val="001D4670"/>
    <w:rsid w:val="001D49AD"/>
    <w:rsid w:val="001E389C"/>
    <w:rsid w:val="001F5ECE"/>
    <w:rsid w:val="002219F7"/>
    <w:rsid w:val="00227807"/>
    <w:rsid w:val="00230744"/>
    <w:rsid w:val="00237337"/>
    <w:rsid w:val="00251364"/>
    <w:rsid w:val="002560B4"/>
    <w:rsid w:val="00273409"/>
    <w:rsid w:val="002836F5"/>
    <w:rsid w:val="002843D3"/>
    <w:rsid w:val="00292124"/>
    <w:rsid w:val="002956C3"/>
    <w:rsid w:val="002C2D12"/>
    <w:rsid w:val="002E54BD"/>
    <w:rsid w:val="00310BB7"/>
    <w:rsid w:val="00311BD4"/>
    <w:rsid w:val="00315BAB"/>
    <w:rsid w:val="00333EBD"/>
    <w:rsid w:val="00350980"/>
    <w:rsid w:val="00356654"/>
    <w:rsid w:val="00384C9F"/>
    <w:rsid w:val="00385304"/>
    <w:rsid w:val="003B2A0B"/>
    <w:rsid w:val="003B6661"/>
    <w:rsid w:val="003C2E7E"/>
    <w:rsid w:val="003E0BF4"/>
    <w:rsid w:val="003E6F19"/>
    <w:rsid w:val="003F0116"/>
    <w:rsid w:val="003F3C58"/>
    <w:rsid w:val="00447BDE"/>
    <w:rsid w:val="0045795C"/>
    <w:rsid w:val="00481276"/>
    <w:rsid w:val="00491430"/>
    <w:rsid w:val="004D4483"/>
    <w:rsid w:val="004E6279"/>
    <w:rsid w:val="00515DD5"/>
    <w:rsid w:val="00551ECA"/>
    <w:rsid w:val="00577827"/>
    <w:rsid w:val="005917CA"/>
    <w:rsid w:val="005C0AE8"/>
    <w:rsid w:val="005C5A6E"/>
    <w:rsid w:val="005D769B"/>
    <w:rsid w:val="005E7ED9"/>
    <w:rsid w:val="006047D5"/>
    <w:rsid w:val="00653DC1"/>
    <w:rsid w:val="006A31FD"/>
    <w:rsid w:val="006C5FAC"/>
    <w:rsid w:val="00706A24"/>
    <w:rsid w:val="0072655D"/>
    <w:rsid w:val="00733709"/>
    <w:rsid w:val="007373AC"/>
    <w:rsid w:val="007752EC"/>
    <w:rsid w:val="007A70B4"/>
    <w:rsid w:val="007E2E40"/>
    <w:rsid w:val="007F1FB3"/>
    <w:rsid w:val="0080738A"/>
    <w:rsid w:val="0081070D"/>
    <w:rsid w:val="008401F9"/>
    <w:rsid w:val="00843BEC"/>
    <w:rsid w:val="00855056"/>
    <w:rsid w:val="00855FE5"/>
    <w:rsid w:val="008B26B6"/>
    <w:rsid w:val="008B7BD3"/>
    <w:rsid w:val="008F0694"/>
    <w:rsid w:val="00905A48"/>
    <w:rsid w:val="00921A87"/>
    <w:rsid w:val="00940BC1"/>
    <w:rsid w:val="00953187"/>
    <w:rsid w:val="00991A5F"/>
    <w:rsid w:val="009A21D2"/>
    <w:rsid w:val="00A33D91"/>
    <w:rsid w:val="00A427AE"/>
    <w:rsid w:val="00A64CB8"/>
    <w:rsid w:val="00A700DD"/>
    <w:rsid w:val="00A91490"/>
    <w:rsid w:val="00AC3067"/>
    <w:rsid w:val="00B07262"/>
    <w:rsid w:val="00B40260"/>
    <w:rsid w:val="00B4047E"/>
    <w:rsid w:val="00B413EC"/>
    <w:rsid w:val="00B553D8"/>
    <w:rsid w:val="00B61EB0"/>
    <w:rsid w:val="00B642EA"/>
    <w:rsid w:val="00B65DAF"/>
    <w:rsid w:val="00B66E67"/>
    <w:rsid w:val="00B670FC"/>
    <w:rsid w:val="00BA43E9"/>
    <w:rsid w:val="00BD4E47"/>
    <w:rsid w:val="00C05422"/>
    <w:rsid w:val="00C21945"/>
    <w:rsid w:val="00C3582F"/>
    <w:rsid w:val="00C36E05"/>
    <w:rsid w:val="00C44AEF"/>
    <w:rsid w:val="00C94D29"/>
    <w:rsid w:val="00CB72C2"/>
    <w:rsid w:val="00CC3B77"/>
    <w:rsid w:val="00CE27B4"/>
    <w:rsid w:val="00CE3733"/>
    <w:rsid w:val="00D02AA8"/>
    <w:rsid w:val="00D118CE"/>
    <w:rsid w:val="00D32E8A"/>
    <w:rsid w:val="00D565A9"/>
    <w:rsid w:val="00D62B4B"/>
    <w:rsid w:val="00D812DA"/>
    <w:rsid w:val="00D82401"/>
    <w:rsid w:val="00D94764"/>
    <w:rsid w:val="00DB46AC"/>
    <w:rsid w:val="00E105CB"/>
    <w:rsid w:val="00E15D7D"/>
    <w:rsid w:val="00E17E4E"/>
    <w:rsid w:val="00E2282E"/>
    <w:rsid w:val="00E55291"/>
    <w:rsid w:val="00E94F84"/>
    <w:rsid w:val="00EE0196"/>
    <w:rsid w:val="00F14517"/>
    <w:rsid w:val="00F23038"/>
    <w:rsid w:val="00F250C2"/>
    <w:rsid w:val="00F50F4A"/>
    <w:rsid w:val="00F7115C"/>
    <w:rsid w:val="00F74AF9"/>
    <w:rsid w:val="00F93D02"/>
    <w:rsid w:val="00FB71D5"/>
    <w:rsid w:val="00FC103F"/>
    <w:rsid w:val="00FE5072"/>
    <w:rsid w:val="00FE737A"/>
    <w:rsid w:val="00FF5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9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21945"/>
    <w:pPr>
      <w:jc w:val="center"/>
    </w:pPr>
    <w:rPr>
      <w:rFonts w:eastAsia="SimSun"/>
      <w:sz w:val="28"/>
    </w:rPr>
  </w:style>
  <w:style w:type="character" w:customStyle="1" w:styleId="a4">
    <w:name w:val="Название Знак"/>
    <w:basedOn w:val="a0"/>
    <w:link w:val="a3"/>
    <w:rsid w:val="00C21945"/>
    <w:rPr>
      <w:rFonts w:ascii="Times New Roman" w:eastAsia="SimSu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rsid w:val="00C2194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C219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 Indent"/>
    <w:basedOn w:val="a"/>
    <w:link w:val="a8"/>
    <w:rsid w:val="00C21945"/>
    <w:pPr>
      <w:autoSpaceDE w:val="0"/>
      <w:autoSpaceDN w:val="0"/>
      <w:adjustRightInd w:val="0"/>
      <w:ind w:left="12"/>
      <w:jc w:val="both"/>
    </w:pPr>
    <w:rPr>
      <w:sz w:val="28"/>
      <w:szCs w:val="28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C21945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9">
    <w:name w:val="Hyperlink"/>
    <w:uiPriority w:val="99"/>
    <w:rsid w:val="00C21945"/>
    <w:rPr>
      <w:strike w:val="0"/>
      <w:dstrike w:val="0"/>
      <w:color w:val="0069B3"/>
      <w:u w:val="none"/>
      <w:effect w:val="none"/>
    </w:rPr>
  </w:style>
  <w:style w:type="paragraph" w:styleId="2">
    <w:name w:val="Body Text 2"/>
    <w:basedOn w:val="a"/>
    <w:link w:val="20"/>
    <w:rsid w:val="00C2194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C2194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3"/>
    <w:basedOn w:val="a"/>
    <w:link w:val="30"/>
    <w:rsid w:val="00C21945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rsid w:val="00C2194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Indent 2"/>
    <w:basedOn w:val="a"/>
    <w:link w:val="22"/>
    <w:rsid w:val="00C21945"/>
    <w:pPr>
      <w:autoSpaceDE w:val="0"/>
      <w:autoSpaceDN w:val="0"/>
      <w:adjustRightInd w:val="0"/>
      <w:ind w:firstLine="708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C219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rsid w:val="00C2194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C2194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c">
    <w:name w:val="page number"/>
    <w:basedOn w:val="a0"/>
    <w:rsid w:val="00C21945"/>
  </w:style>
  <w:style w:type="paragraph" w:styleId="ad">
    <w:name w:val="Balloon Text"/>
    <w:basedOn w:val="a"/>
    <w:link w:val="ae"/>
    <w:uiPriority w:val="99"/>
    <w:semiHidden/>
    <w:rsid w:val="00C2194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C2194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">
    <w:name w:val="Normal (Web)"/>
    <w:basedOn w:val="a"/>
    <w:rsid w:val="00C21945"/>
    <w:pPr>
      <w:spacing w:before="30" w:after="30"/>
    </w:pPr>
    <w:rPr>
      <w:rFonts w:ascii="Arial" w:eastAsia="Arial Unicode MS" w:hAnsi="Arial" w:cs="Arial"/>
      <w:color w:val="332E2D"/>
      <w:spacing w:val="2"/>
    </w:rPr>
  </w:style>
  <w:style w:type="paragraph" w:customStyle="1" w:styleId="ConsPlusNormal">
    <w:name w:val="ConsPlusNormal"/>
    <w:uiPriority w:val="99"/>
    <w:rsid w:val="00C2194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">
    <w:name w:val="f"/>
    <w:basedOn w:val="a0"/>
    <w:rsid w:val="00C21945"/>
  </w:style>
  <w:style w:type="paragraph" w:styleId="af0">
    <w:name w:val="footer"/>
    <w:basedOn w:val="a"/>
    <w:link w:val="af1"/>
    <w:uiPriority w:val="99"/>
    <w:rsid w:val="00C2194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Нижний колонтитул Знак"/>
    <w:basedOn w:val="a0"/>
    <w:link w:val="af0"/>
    <w:uiPriority w:val="99"/>
    <w:rsid w:val="00C2194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C219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2">
    <w:name w:val="Table Grid"/>
    <w:basedOn w:val="a1"/>
    <w:uiPriority w:val="59"/>
    <w:rsid w:val="00C2194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C219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4">
    <w:name w:val="annotation reference"/>
    <w:uiPriority w:val="99"/>
    <w:unhideWhenUsed/>
    <w:rsid w:val="00C21945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C21945"/>
    <w:pPr>
      <w:spacing w:after="200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6">
    <w:name w:val="Текст примечания Знак"/>
    <w:basedOn w:val="a0"/>
    <w:link w:val="af5"/>
    <w:uiPriority w:val="99"/>
    <w:rsid w:val="00C21945"/>
    <w:rPr>
      <w:rFonts w:ascii="Calibri" w:eastAsia="Calibri" w:hAnsi="Calibri" w:cs="Times New Roman"/>
      <w:sz w:val="20"/>
      <w:szCs w:val="20"/>
      <w:lang w:val="x-none"/>
    </w:rPr>
  </w:style>
  <w:style w:type="paragraph" w:styleId="af7">
    <w:name w:val="annotation subject"/>
    <w:basedOn w:val="af5"/>
    <w:next w:val="af5"/>
    <w:link w:val="af8"/>
    <w:uiPriority w:val="99"/>
    <w:unhideWhenUsed/>
    <w:rsid w:val="00C2194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C21945"/>
    <w:rPr>
      <w:rFonts w:ascii="Calibri" w:eastAsia="Calibri" w:hAnsi="Calibri" w:cs="Times New Roman"/>
      <w:b/>
      <w:bCs/>
      <w:sz w:val="20"/>
      <w:szCs w:val="20"/>
      <w:lang w:val="x-none"/>
    </w:rPr>
  </w:style>
  <w:style w:type="character" w:customStyle="1" w:styleId="name">
    <w:name w:val="name"/>
    <w:basedOn w:val="a0"/>
    <w:rsid w:val="00C21945"/>
  </w:style>
  <w:style w:type="character" w:customStyle="1" w:styleId="blk">
    <w:name w:val="blk"/>
    <w:basedOn w:val="a0"/>
    <w:rsid w:val="00C21945"/>
  </w:style>
  <w:style w:type="character" w:styleId="af9">
    <w:name w:val="Strong"/>
    <w:uiPriority w:val="22"/>
    <w:qFormat/>
    <w:rsid w:val="00C2194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9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21945"/>
    <w:pPr>
      <w:jc w:val="center"/>
    </w:pPr>
    <w:rPr>
      <w:rFonts w:eastAsia="SimSun"/>
      <w:sz w:val="28"/>
    </w:rPr>
  </w:style>
  <w:style w:type="character" w:customStyle="1" w:styleId="a4">
    <w:name w:val="Название Знак"/>
    <w:basedOn w:val="a0"/>
    <w:link w:val="a3"/>
    <w:rsid w:val="00C21945"/>
    <w:rPr>
      <w:rFonts w:ascii="Times New Roman" w:eastAsia="SimSu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rsid w:val="00C2194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C219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 Indent"/>
    <w:basedOn w:val="a"/>
    <w:link w:val="a8"/>
    <w:rsid w:val="00C21945"/>
    <w:pPr>
      <w:autoSpaceDE w:val="0"/>
      <w:autoSpaceDN w:val="0"/>
      <w:adjustRightInd w:val="0"/>
      <w:ind w:left="12"/>
      <w:jc w:val="both"/>
    </w:pPr>
    <w:rPr>
      <w:sz w:val="28"/>
      <w:szCs w:val="28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C21945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9">
    <w:name w:val="Hyperlink"/>
    <w:uiPriority w:val="99"/>
    <w:rsid w:val="00C21945"/>
    <w:rPr>
      <w:strike w:val="0"/>
      <w:dstrike w:val="0"/>
      <w:color w:val="0069B3"/>
      <w:u w:val="none"/>
      <w:effect w:val="none"/>
    </w:rPr>
  </w:style>
  <w:style w:type="paragraph" w:styleId="2">
    <w:name w:val="Body Text 2"/>
    <w:basedOn w:val="a"/>
    <w:link w:val="20"/>
    <w:rsid w:val="00C2194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C2194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3"/>
    <w:basedOn w:val="a"/>
    <w:link w:val="30"/>
    <w:rsid w:val="00C21945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rsid w:val="00C2194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Indent 2"/>
    <w:basedOn w:val="a"/>
    <w:link w:val="22"/>
    <w:rsid w:val="00C21945"/>
    <w:pPr>
      <w:autoSpaceDE w:val="0"/>
      <w:autoSpaceDN w:val="0"/>
      <w:adjustRightInd w:val="0"/>
      <w:ind w:firstLine="708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C219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rsid w:val="00C2194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C2194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c">
    <w:name w:val="page number"/>
    <w:basedOn w:val="a0"/>
    <w:rsid w:val="00C21945"/>
  </w:style>
  <w:style w:type="paragraph" w:styleId="ad">
    <w:name w:val="Balloon Text"/>
    <w:basedOn w:val="a"/>
    <w:link w:val="ae"/>
    <w:uiPriority w:val="99"/>
    <w:semiHidden/>
    <w:rsid w:val="00C2194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C2194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">
    <w:name w:val="Normal (Web)"/>
    <w:basedOn w:val="a"/>
    <w:rsid w:val="00C21945"/>
    <w:pPr>
      <w:spacing w:before="30" w:after="30"/>
    </w:pPr>
    <w:rPr>
      <w:rFonts w:ascii="Arial" w:eastAsia="Arial Unicode MS" w:hAnsi="Arial" w:cs="Arial"/>
      <w:color w:val="332E2D"/>
      <w:spacing w:val="2"/>
    </w:rPr>
  </w:style>
  <w:style w:type="paragraph" w:customStyle="1" w:styleId="ConsPlusNormal">
    <w:name w:val="ConsPlusNormal"/>
    <w:uiPriority w:val="99"/>
    <w:rsid w:val="00C2194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">
    <w:name w:val="f"/>
    <w:basedOn w:val="a0"/>
    <w:rsid w:val="00C21945"/>
  </w:style>
  <w:style w:type="paragraph" w:styleId="af0">
    <w:name w:val="footer"/>
    <w:basedOn w:val="a"/>
    <w:link w:val="af1"/>
    <w:uiPriority w:val="99"/>
    <w:rsid w:val="00C2194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Нижний колонтитул Знак"/>
    <w:basedOn w:val="a0"/>
    <w:link w:val="af0"/>
    <w:uiPriority w:val="99"/>
    <w:rsid w:val="00C2194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C219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2">
    <w:name w:val="Table Grid"/>
    <w:basedOn w:val="a1"/>
    <w:uiPriority w:val="59"/>
    <w:rsid w:val="00C2194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C219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4">
    <w:name w:val="annotation reference"/>
    <w:uiPriority w:val="99"/>
    <w:unhideWhenUsed/>
    <w:rsid w:val="00C21945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C21945"/>
    <w:pPr>
      <w:spacing w:after="200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6">
    <w:name w:val="Текст примечания Знак"/>
    <w:basedOn w:val="a0"/>
    <w:link w:val="af5"/>
    <w:uiPriority w:val="99"/>
    <w:rsid w:val="00C21945"/>
    <w:rPr>
      <w:rFonts w:ascii="Calibri" w:eastAsia="Calibri" w:hAnsi="Calibri" w:cs="Times New Roman"/>
      <w:sz w:val="20"/>
      <w:szCs w:val="20"/>
      <w:lang w:val="x-none"/>
    </w:rPr>
  </w:style>
  <w:style w:type="paragraph" w:styleId="af7">
    <w:name w:val="annotation subject"/>
    <w:basedOn w:val="af5"/>
    <w:next w:val="af5"/>
    <w:link w:val="af8"/>
    <w:uiPriority w:val="99"/>
    <w:unhideWhenUsed/>
    <w:rsid w:val="00C2194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C21945"/>
    <w:rPr>
      <w:rFonts w:ascii="Calibri" w:eastAsia="Calibri" w:hAnsi="Calibri" w:cs="Times New Roman"/>
      <w:b/>
      <w:bCs/>
      <w:sz w:val="20"/>
      <w:szCs w:val="20"/>
      <w:lang w:val="x-none"/>
    </w:rPr>
  </w:style>
  <w:style w:type="character" w:customStyle="1" w:styleId="name">
    <w:name w:val="name"/>
    <w:basedOn w:val="a0"/>
    <w:rsid w:val="00C21945"/>
  </w:style>
  <w:style w:type="character" w:customStyle="1" w:styleId="blk">
    <w:name w:val="blk"/>
    <w:basedOn w:val="a0"/>
    <w:rsid w:val="00C21945"/>
  </w:style>
  <w:style w:type="character" w:styleId="af9">
    <w:name w:val="Strong"/>
    <w:uiPriority w:val="22"/>
    <w:qFormat/>
    <w:rsid w:val="00C219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9DC72EB8E59F6002CF113BF8478C9ED1AA8BCC0707D6F87483BD6gCu1H" TargetMode="External"/><Relationship Id="rId18" Type="http://schemas.openxmlformats.org/officeDocument/2006/relationships/hyperlink" Target="consultantplus://offline/ref=CF37FC2494F4E7D9D36B012CECDDA9C217AF4CC361673A5DE3B4260F33E8979EE76A406587XB0CJ" TargetMode="External"/><Relationship Id="rId26" Type="http://schemas.openxmlformats.org/officeDocument/2006/relationships/hyperlink" Target="consultantplus://offline/ref=F844716CBE6DFA37EEECC5ECC626857241B87784FB4D40137BA49AA21C8C237D9517C6EAAD2F143D83D6FFR1l1N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CF37FC2494F4E7D9D36B012CECDDA9C217AF4CC361673A5DE3B4260F33E8979EE76A406483XB0CJ" TargetMode="External"/><Relationship Id="rId34" Type="http://schemas.openxmlformats.org/officeDocument/2006/relationships/hyperlink" Target="consultantplus://offline/ref=F844716CBE6DFA37EEECC5ECC626857241B87784FB4D40137BA49AA21C8C237D9517C6EAAD2F143D83D4FER1l7N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nalog.ru/rn31" TargetMode="External"/><Relationship Id="rId17" Type="http://schemas.openxmlformats.org/officeDocument/2006/relationships/hyperlink" Target="consultantplus://offline/ref=CF37FC2494F4E7D9D36B012CECDDA9C217AF4DCB69673A5DE3B4260F33XE08J" TargetMode="External"/><Relationship Id="rId25" Type="http://schemas.openxmlformats.org/officeDocument/2006/relationships/hyperlink" Target="consultantplus://offline/ref=F844716CBE6DFA37EEECC5ECC626857241B87784FB4D40137BA49AA21C8C237D9517C6EAAD2F143D83D7F4R1l3N" TargetMode="External"/><Relationship Id="rId33" Type="http://schemas.openxmlformats.org/officeDocument/2006/relationships/hyperlink" Target="http://www.gosuslugi31.ru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9EA5F59B478276C4CEBA1F8B3F2608392D4DD9E1BF4762262F42D437AC63E6E8A7A8386FF413BC536EFG" TargetMode="External"/><Relationship Id="rId20" Type="http://schemas.openxmlformats.org/officeDocument/2006/relationships/hyperlink" Target="consultantplus://offline/ref=CF37FC2494F4E7D9D36B012CECDDA9C217AF4CC361673A5DE3B4260F33E8979EE76A406582XB0EJ" TargetMode="External"/><Relationship Id="rId29" Type="http://schemas.openxmlformats.org/officeDocument/2006/relationships/hyperlink" Target="consultantplus://offline/ref=F844716CBE6DFA37EEECC5ECC626857241B87784FB4D40137BA49AA21C8C237D9517C6EAAD2F143D83D6FCR1l2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adastr.ru/" TargetMode="External"/><Relationship Id="rId24" Type="http://schemas.openxmlformats.org/officeDocument/2006/relationships/hyperlink" Target="consultantplus://offline/ref=F844716CBE6DFA37EEECC5ECC626857241B87784FB4D40137BA49AA21C8C237D9517C6EAAD2F143D83D4F8R1l9N" TargetMode="External"/><Relationship Id="rId32" Type="http://schemas.openxmlformats.org/officeDocument/2006/relationships/hyperlink" Target="http://www.belregion.ru" TargetMode="External"/><Relationship Id="rId37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9EA5F59B478276C4CEBA1F8B3F2608392D4DB9C1CF8762262F42D437AC63E6E8A7A8386FF4139C436EBG" TargetMode="External"/><Relationship Id="rId23" Type="http://schemas.openxmlformats.org/officeDocument/2006/relationships/hyperlink" Target="consultantplus://offline/ref=956B261DB76EC2E40552318B079232F40D44464C102083FAE00ECBE086382C336750F57DZE56F" TargetMode="External"/><Relationship Id="rId28" Type="http://schemas.openxmlformats.org/officeDocument/2006/relationships/hyperlink" Target="consultantplus://offline/ref=F844716CBE6DFA37EEECC5ECC626857241B87784FB4D40137BA49AA21C8C237D9517C6EAAD2F143D83D6FFR1l1N" TargetMode="External"/><Relationship Id="rId36" Type="http://schemas.openxmlformats.org/officeDocument/2006/relationships/header" Target="header2.xml"/><Relationship Id="rId10" Type="http://schemas.openxmlformats.org/officeDocument/2006/relationships/hyperlink" Target="http://www.dizo31.ru" TargetMode="External"/><Relationship Id="rId19" Type="http://schemas.openxmlformats.org/officeDocument/2006/relationships/hyperlink" Target="consultantplus://offline/ref=CF37FC2494F4E7D9D36B012CECDDA9C217AF4CC361673A5DE3B4260F33E8979EE76A406581XB0CJ" TargetMode="External"/><Relationship Id="rId31" Type="http://schemas.openxmlformats.org/officeDocument/2006/relationships/hyperlink" Target="http://dizo31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AA86206DA21AB9C27E4EB2B44DBE864E2C9AFAED3810FB3BA8E31C4E9096DA999FC4D2560C163B1CF73F95DwBK" TargetMode="External"/><Relationship Id="rId14" Type="http://schemas.openxmlformats.org/officeDocument/2006/relationships/hyperlink" Target="consultantplus://offline/ref=F4E8A684695B5493BE26AD3B61C6803FFF83A8DC1D1DF362AF96320C3DV872J" TargetMode="External"/><Relationship Id="rId22" Type="http://schemas.openxmlformats.org/officeDocument/2006/relationships/hyperlink" Target="consultantplus://offline/ref=2BD6FC119CA616619832D40FC2612DD3CE598DC630E642EFD4D66280B4AFv6F" TargetMode="External"/><Relationship Id="rId27" Type="http://schemas.openxmlformats.org/officeDocument/2006/relationships/hyperlink" Target="consultantplus://offline/ref=F844716CBE6DFA37EEECC5ECC626857241B87784FB4D40137BA49AA21C8C237D9517C6EAAD2F143D83D7F4R1l3N" TargetMode="External"/><Relationship Id="rId30" Type="http://schemas.openxmlformats.org/officeDocument/2006/relationships/hyperlink" Target="consultantplus://offline/ref=F844716CBE6DFA37EEECDBE1D04ADF7F44BA2D89FD414B4122FBC1FF4B85292AD2589FA8E922163FR8l2N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D1EEC-79AA-4727-8FB3-666FC896E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11785</Words>
  <Characters>67181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имущественных и земельных отношений</Company>
  <LinksUpToDate>false</LinksUpToDate>
  <CharactersWithSpaces>78809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Александровна Мороз</dc:creator>
  <cp:keywords/>
  <dc:description/>
  <cp:lastModifiedBy>Бодякова Ирина Валерьевна</cp:lastModifiedBy>
  <cp:revision>7</cp:revision>
  <dcterms:created xsi:type="dcterms:W3CDTF">2018-04-03T14:26:00Z</dcterms:created>
  <dcterms:modified xsi:type="dcterms:W3CDTF">2018-04-11T11:28:00Z</dcterms:modified>
</cp:coreProperties>
</file>